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30" w:rsidRDefault="00672430" w:rsidP="00672430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316905">
        <w:rPr>
          <w:rFonts w:ascii="Sylfaen" w:hAnsi="Sylfaen" w:cs="Sylfaen"/>
          <w:b/>
          <w:noProof/>
          <w:lang w:val="ka-GE"/>
        </w:rPr>
        <w:t>პუბლიკაციების</w:t>
      </w:r>
      <w:r w:rsidRPr="00316905">
        <w:rPr>
          <w:rFonts w:ascii="Sylfaen" w:hAnsi="Sylfaen" w:cs="Sylfaen"/>
          <w:b/>
          <w:lang w:val="ka-GE"/>
        </w:rPr>
        <w:t xml:space="preserve"> </w:t>
      </w:r>
      <w:r w:rsidRPr="00316905">
        <w:rPr>
          <w:rFonts w:ascii="Sylfaen" w:hAnsi="Sylfaen" w:cs="Sylfaen"/>
          <w:b/>
          <w:noProof/>
          <w:lang w:val="ka-GE"/>
        </w:rPr>
        <w:t>ვრცელ</w:t>
      </w:r>
      <w:r>
        <w:rPr>
          <w:rFonts w:ascii="Sylfaen" w:hAnsi="Sylfaen" w:cs="Sylfaen"/>
          <w:b/>
          <w:noProof/>
          <w:lang w:val="ka-GE"/>
        </w:rPr>
        <w:t>ი</w:t>
      </w:r>
      <w:r w:rsidRPr="0031690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სია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865270">
        <w:rPr>
          <w:rFonts w:ascii="Sylfaen" w:hAnsi="Sylfaen"/>
          <w:lang w:val="ka-GE"/>
        </w:rPr>
        <w:t>ქართველ მეფეთ</w:t>
      </w:r>
      <w:r w:rsidRPr="00733DC7">
        <w:rPr>
          <w:rFonts w:ascii="Sylfaen" w:hAnsi="Sylfaen"/>
          <w:lang w:val="ka-GE"/>
        </w:rPr>
        <w:t xml:space="preserve">ა მიმოწერა რომის პაპებთან //მნათობი, </w:t>
      </w:r>
      <w:r w:rsidRPr="00733DC7">
        <w:rPr>
          <w:rFonts w:ascii="Sylfaen" w:hAnsi="Sylfaen"/>
        </w:rPr>
        <w:t xml:space="preserve">5-6, </w:t>
      </w:r>
      <w:r w:rsidRPr="00733DC7">
        <w:rPr>
          <w:rFonts w:ascii="Sylfaen" w:hAnsi="Sylfaen"/>
          <w:lang w:val="ka-GE"/>
        </w:rPr>
        <w:t>თბილისი</w:t>
      </w:r>
      <w:r w:rsidRPr="00733DC7">
        <w:rPr>
          <w:rFonts w:ascii="Sylfaen" w:hAnsi="Sylfaen"/>
        </w:rPr>
        <w:t>, 1996</w:t>
      </w:r>
      <w:r w:rsidRPr="00733DC7">
        <w:rPr>
          <w:rFonts w:ascii="Sylfaen" w:hAnsi="Sylfaen"/>
          <w:lang w:val="ka-GE"/>
        </w:rPr>
        <w:t>, გვ. 173-180</w:t>
      </w:r>
      <w:r>
        <w:rPr>
          <w:rFonts w:ascii="Sylfaen" w:hAnsi="Sylfaen"/>
          <w:lang w:val="ka-GE"/>
        </w:rPr>
        <w:t>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</w:rPr>
        <w:t xml:space="preserve">1054 </w:t>
      </w:r>
      <w:r w:rsidRPr="00733DC7">
        <w:rPr>
          <w:rFonts w:ascii="Sylfaen" w:hAnsi="Sylfaen"/>
          <w:lang w:val="ka-GE"/>
        </w:rPr>
        <w:t>წლის საეკლესიო განხეთქილება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>//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 xml:space="preserve">მნათობი, </w:t>
      </w:r>
      <w:r w:rsidRPr="00733DC7">
        <w:rPr>
          <w:rFonts w:ascii="Sylfaen" w:hAnsi="Sylfaen"/>
        </w:rPr>
        <w:t xml:space="preserve">3-4, </w:t>
      </w:r>
      <w:r w:rsidRPr="00733DC7">
        <w:rPr>
          <w:rFonts w:ascii="Sylfaen" w:hAnsi="Sylfaen"/>
          <w:lang w:val="ka-GE"/>
        </w:rPr>
        <w:t>თბილისი</w:t>
      </w:r>
      <w:r w:rsidRPr="00733DC7">
        <w:rPr>
          <w:rFonts w:ascii="Sylfaen" w:hAnsi="Sylfaen"/>
        </w:rPr>
        <w:t>, 1997</w:t>
      </w:r>
      <w:r w:rsidRPr="00733DC7">
        <w:rPr>
          <w:rFonts w:ascii="Sylfaen" w:hAnsi="Sylfaen"/>
          <w:lang w:val="ka-GE"/>
        </w:rPr>
        <w:t>, გვ. 186-191</w:t>
      </w:r>
      <w:r w:rsidRPr="00733DC7">
        <w:rPr>
          <w:rFonts w:ascii="Sylfaen" w:hAnsi="Sylfaen"/>
        </w:rPr>
        <w:t>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საქართველოში კათოლიციზმის გავრცელების მცდელობის შედეგები XI-XIV საუკუნეებში //მნათობი, 8, თბილისი, 1997, გვ.154-159.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სამონასტრო სკოლა შუა საუკუნეებში //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>ხელოვნება, თბილისი, 1998, გვ. 44-48.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კათოლიკობის გავრცელების მცდელობის მიზეზები საქართველოში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>// სვეტიცხოვლობისადმი მიძღვნილი პირველი სამეცნიერო კონფერენციის მასალები, თბილისი, 1998, გვ. 464-477.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ქალები ქრისტიანულ რელიგიაში //გენდერი და კულტურა, თბილისი, 1998, გვ. 3-14.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ჟან რიშარი</w:t>
      </w:r>
      <w:r>
        <w:rPr>
          <w:rFonts w:ascii="Sylfaen" w:hAnsi="Sylfaen"/>
          <w:lang w:val="ka-GE"/>
        </w:rPr>
        <w:t xml:space="preserve"> –</w:t>
      </w:r>
      <w:r w:rsidRPr="00733DC7">
        <w:rPr>
          <w:rFonts w:ascii="Sylfaen" w:hAnsi="Sylfaen"/>
          <w:lang w:val="ka-GE"/>
        </w:rPr>
        <w:t xml:space="preserve"> საქართველოში კათოლიკე მისიონერების შესახებ //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>მნათობი, 1-2, თბილისი, 1999, გვ. 95-99.</w:t>
      </w:r>
    </w:p>
    <w:p w:rsidR="00672430" w:rsidRPr="003707B4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მონასტრების გავრცელების არეალი შუა საუკუნეების საქართველოში //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 xml:space="preserve">რელიგია, 7-8-9, </w:t>
      </w:r>
      <w:r w:rsidRPr="003707B4">
        <w:rPr>
          <w:rFonts w:ascii="Sylfaen" w:hAnsi="Sylfaen"/>
          <w:lang w:val="ka-GE"/>
        </w:rPr>
        <w:t>თბილისი, 1999, გვ. 24-31.</w:t>
      </w:r>
    </w:p>
    <w:p w:rsidR="00672430" w:rsidRPr="003707B4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3707B4">
        <w:rPr>
          <w:rFonts w:ascii="Sylfaen" w:hAnsi="Sylfaen"/>
          <w:lang w:val="ka-GE"/>
        </w:rPr>
        <w:t>ქართული სამონასტრო ცხოვრების ზოგიერთი თავისებურება</w:t>
      </w:r>
      <w:r>
        <w:rPr>
          <w:rFonts w:ascii="Sylfaen" w:hAnsi="Sylfaen"/>
          <w:lang w:val="ka-GE"/>
        </w:rPr>
        <w:t xml:space="preserve"> </w:t>
      </w:r>
      <w:r w:rsidRPr="003707B4">
        <w:rPr>
          <w:rFonts w:ascii="Sylfaen" w:hAnsi="Sylfaen"/>
          <w:lang w:val="ka-GE"/>
        </w:rPr>
        <w:t>//</w:t>
      </w:r>
      <w:r>
        <w:rPr>
          <w:rFonts w:ascii="Sylfaen" w:hAnsi="Sylfaen"/>
          <w:lang w:val="ka-GE"/>
        </w:rPr>
        <w:t xml:space="preserve"> </w:t>
      </w:r>
      <w:r w:rsidRPr="003707B4">
        <w:rPr>
          <w:rFonts w:ascii="Sylfaen" w:hAnsi="Sylfaen"/>
          <w:lang w:val="ka-GE"/>
        </w:rPr>
        <w:t>ქრისტიანობა: წარსული, აწმყო, მომავალი, საერთაშორისო სიმპოზიუმი, თბილისი, 2000.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rFonts w:ascii="Sylfaen" w:hAnsi="Sylfaen"/>
          <w:lang w:val="ka-GE"/>
        </w:rPr>
        <w:t>შრომისადმი დამოკიდებულების საკითხი დასავლურ და აღმოსავლურ ქრისტიანულ სამონასტრო ცხოვრებაში (შუა საუკუნეებში) //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>შრომების კრებული, 3, გორის სახელმწიფო უნივერსიტეტი, გორი, 2000, გვ. 223-229.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</w:pPr>
      <w:r w:rsidRPr="00733DC7">
        <w:rPr>
          <w:rFonts w:ascii="Sylfaen" w:hAnsi="Sylfaen"/>
          <w:lang w:val="ka-GE"/>
        </w:rPr>
        <w:t>ქართველ ბერთა ურთიერთობანი ლათინ ბერებთან შუა საუკუნეებში //საქართველოს საპატრიარქო, სამეცნიერო ჟურნალი, 4, თბილისი, 2001, გვ. 113-117.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ka-GE"/>
        </w:rPr>
      </w:pPr>
      <w:r w:rsidRPr="00733DC7">
        <w:rPr>
          <w:lang w:val="ka-GE"/>
        </w:rPr>
        <w:t>Женские православные и католические монастыри Грузии в Средние века //Христианство и мировая культура, Ереван, 2001, с. 10</w:t>
      </w:r>
      <w:r w:rsidRPr="00733DC7">
        <w:rPr>
          <w:lang w:val="ru-RU"/>
        </w:rPr>
        <w:t>4-114.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>ქალის საკითხი ქრისტიანული მოძღვრების მიხედვით // სემინარების რეფერატები, 27, ქართველ და გერმანელ ქალთა განათლებისა და ინფორმაციის საერთაშორისო ცენტრი, თბილისი, 2001, გვ. 20-24.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>ქალთა სამონასტრო ცხოვრება შუა საუკუნეების ევროპაში</w:t>
      </w:r>
      <w:r w:rsidRPr="00733DC7">
        <w:rPr>
          <w:rFonts w:ascii="Sylfaen" w:hAnsi="Sylfaen"/>
        </w:rPr>
        <w:t xml:space="preserve"> (V-XIII </w:t>
      </w:r>
      <w:r w:rsidRPr="00733DC7">
        <w:rPr>
          <w:rFonts w:ascii="Sylfaen" w:hAnsi="Sylfaen"/>
          <w:lang w:val="ka-GE"/>
        </w:rPr>
        <w:t>სს</w:t>
      </w:r>
      <w:r w:rsidRPr="00733DC7">
        <w:rPr>
          <w:rFonts w:ascii="Sylfaen" w:hAnsi="Sylfaen"/>
        </w:rPr>
        <w:t>)</w:t>
      </w:r>
      <w:r w:rsidRPr="00733DC7">
        <w:rPr>
          <w:rFonts w:ascii="Sylfaen" w:hAnsi="Sylfaen"/>
          <w:lang w:val="ka-GE"/>
        </w:rPr>
        <w:t xml:space="preserve"> // გორის სახელმწიფო უნივერსიტეტის შრომები,</w:t>
      </w:r>
      <w:r w:rsidRPr="00733DC7">
        <w:rPr>
          <w:rFonts w:ascii="Sylfaen" w:hAnsi="Sylfaen"/>
        </w:rPr>
        <w:t xml:space="preserve"> II, </w:t>
      </w:r>
      <w:r w:rsidRPr="00733DC7">
        <w:rPr>
          <w:rFonts w:ascii="Sylfaen" w:hAnsi="Sylfaen"/>
          <w:lang w:val="ka-GE"/>
        </w:rPr>
        <w:t>ისტორიის სერია</w:t>
      </w:r>
      <w:r w:rsidRPr="00733DC7">
        <w:rPr>
          <w:rFonts w:ascii="Sylfaen" w:hAnsi="Sylfaen"/>
        </w:rPr>
        <w:t xml:space="preserve">, </w:t>
      </w:r>
      <w:r w:rsidRPr="00733DC7">
        <w:rPr>
          <w:rFonts w:ascii="Sylfaen" w:hAnsi="Sylfaen"/>
          <w:lang w:val="ka-GE"/>
        </w:rPr>
        <w:t>თბილისი</w:t>
      </w:r>
      <w:r w:rsidRPr="00733DC7">
        <w:rPr>
          <w:rFonts w:ascii="Sylfaen" w:hAnsi="Sylfaen"/>
        </w:rPr>
        <w:t>, 2002</w:t>
      </w:r>
      <w:r w:rsidRPr="00733DC7">
        <w:rPr>
          <w:rFonts w:ascii="Sylfaen" w:hAnsi="Sylfaen"/>
          <w:lang w:val="ka-GE"/>
        </w:rPr>
        <w:t>, გვ. 93-99</w:t>
      </w:r>
      <w:r w:rsidRPr="00733DC7">
        <w:rPr>
          <w:rFonts w:ascii="Sylfaen" w:hAnsi="Sylfaen"/>
        </w:rPr>
        <w:t>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 xml:space="preserve">გენდერული კვლევები და ისტორიული მეცნიერება // გენდერული პრობლემატიკა საქართველოში, თბილისი, </w:t>
      </w:r>
      <w:r w:rsidRPr="00733DC7">
        <w:rPr>
          <w:rFonts w:ascii="Sylfaen" w:hAnsi="Sylfaen"/>
        </w:rPr>
        <w:t>2002,</w:t>
      </w:r>
      <w:r w:rsidRPr="00733DC7">
        <w:rPr>
          <w:rFonts w:ascii="Sylfaen" w:hAnsi="Sylfaen"/>
          <w:lang w:val="ka-GE"/>
        </w:rPr>
        <w:t xml:space="preserve"> გვ. 78-85.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 xml:space="preserve">ქალის საკითხი ქრისტიანული მოძღვრების მიხედვით // გენდერული პრობლემატიკა საქართველოში, თბილისი, </w:t>
      </w:r>
      <w:r w:rsidRPr="00733DC7">
        <w:rPr>
          <w:rFonts w:ascii="Sylfaen" w:hAnsi="Sylfaen"/>
        </w:rPr>
        <w:t>2002</w:t>
      </w:r>
      <w:r w:rsidRPr="00733DC7">
        <w:rPr>
          <w:rFonts w:ascii="Sylfaen" w:hAnsi="Sylfaen"/>
          <w:lang w:val="ka-GE"/>
        </w:rPr>
        <w:t>, გვ. 102-108.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 xml:space="preserve">ქალი და ქრისტიანული ტრადიცია // გენდერული პრობლემატიკა საქართველოში, თბილისი, </w:t>
      </w:r>
      <w:r w:rsidRPr="00733DC7">
        <w:rPr>
          <w:rFonts w:ascii="Sylfaen" w:hAnsi="Sylfaen"/>
        </w:rPr>
        <w:t>2002, გვ</w:t>
      </w:r>
      <w:r w:rsidRPr="00733DC7">
        <w:rPr>
          <w:rFonts w:ascii="Sylfaen" w:hAnsi="Sylfaen"/>
          <w:lang w:val="ka-GE"/>
        </w:rPr>
        <w:t>. 213-220.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 xml:space="preserve">მონტობანის ქართველ კათოლიკეთა სავანე </w:t>
      </w:r>
      <w:r w:rsidRPr="00733DC7">
        <w:rPr>
          <w:rFonts w:ascii="Sylfaen" w:hAnsi="Sylfaen"/>
        </w:rPr>
        <w:t xml:space="preserve">XIX </w:t>
      </w:r>
      <w:r w:rsidRPr="00733DC7">
        <w:rPr>
          <w:rFonts w:ascii="Sylfaen" w:hAnsi="Sylfaen"/>
          <w:lang w:val="ka-GE"/>
        </w:rPr>
        <w:t>საუკუნეში</w:t>
      </w:r>
      <w:r>
        <w:rPr>
          <w:rFonts w:ascii="Sylfaen" w:hAnsi="Sylfaen"/>
          <w:lang w:val="ka-GE"/>
        </w:rPr>
        <w:t xml:space="preserve"> </w:t>
      </w:r>
      <w:r w:rsidRPr="00733DC7">
        <w:rPr>
          <w:rFonts w:ascii="Sylfaen" w:hAnsi="Sylfaen"/>
          <w:lang w:val="ka-GE"/>
        </w:rPr>
        <w:t xml:space="preserve">// კავკასიის მაცნე, </w:t>
      </w:r>
      <w:r w:rsidRPr="00733DC7">
        <w:rPr>
          <w:rFonts w:ascii="Sylfaen" w:hAnsi="Sylfaen"/>
        </w:rPr>
        <w:t xml:space="preserve">8, </w:t>
      </w:r>
      <w:r w:rsidRPr="00733DC7">
        <w:rPr>
          <w:rFonts w:ascii="Sylfaen" w:hAnsi="Sylfaen"/>
          <w:lang w:val="ka-GE"/>
        </w:rPr>
        <w:t>თბილისი, 2003</w:t>
      </w:r>
      <w:r w:rsidRPr="00733DC7">
        <w:rPr>
          <w:rFonts w:ascii="Sylfaen" w:hAnsi="Sylfaen"/>
        </w:rPr>
        <w:t>, გ</w:t>
      </w:r>
      <w:r w:rsidRPr="00733DC7">
        <w:rPr>
          <w:rFonts w:ascii="Sylfaen" w:hAnsi="Sylfaen"/>
          <w:lang w:val="ka-GE"/>
        </w:rPr>
        <w:t>ვ. 35-42.</w:t>
      </w:r>
    </w:p>
    <w:p w:rsidR="00672430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733DC7">
        <w:rPr>
          <w:rFonts w:ascii="Sylfaen" w:hAnsi="Sylfaen"/>
          <w:lang w:val="ka-GE"/>
        </w:rPr>
        <w:t>ცნობები ალფონს ხითარიშვილის შესახებ //კავკასიის მაცნე, 9</w:t>
      </w:r>
      <w:r w:rsidRPr="00733DC7">
        <w:rPr>
          <w:rFonts w:ascii="Sylfaen" w:hAnsi="Sylfaen"/>
        </w:rPr>
        <w:t xml:space="preserve">, </w:t>
      </w:r>
      <w:r w:rsidRPr="00733DC7">
        <w:rPr>
          <w:rFonts w:ascii="Sylfaen" w:hAnsi="Sylfaen"/>
          <w:lang w:val="ka-GE"/>
        </w:rPr>
        <w:t>თბილისი, 2004, გვ. 36-39</w:t>
      </w:r>
      <w:r w:rsidRPr="00733DC7">
        <w:rPr>
          <w:rFonts w:ascii="Sylfaen" w:hAnsi="Sylfaen"/>
        </w:rPr>
        <w:t>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</w:rPr>
      </w:pPr>
      <w:r w:rsidRPr="00733DC7">
        <w:rPr>
          <w:rFonts w:ascii="Sylfaen" w:hAnsi="Sylfaen"/>
          <w:lang w:val="ka-GE"/>
        </w:rPr>
        <w:t>ახალი ცნობები მონტობანის ქართველთა სავანის დაარსების თარიღისა და მიზნების შესახებ // კავკასიის მაცნე, 10</w:t>
      </w:r>
      <w:r w:rsidRPr="00733DC7">
        <w:rPr>
          <w:rFonts w:ascii="Sylfaen" w:hAnsi="Sylfaen"/>
        </w:rPr>
        <w:t xml:space="preserve">, </w:t>
      </w:r>
      <w:r w:rsidRPr="00733DC7">
        <w:rPr>
          <w:rFonts w:ascii="Sylfaen" w:hAnsi="Sylfaen"/>
          <w:lang w:val="ka-GE"/>
        </w:rPr>
        <w:t>თბილისი, 2004</w:t>
      </w:r>
      <w:r w:rsidRPr="00733DC7">
        <w:rPr>
          <w:rFonts w:ascii="Sylfaen" w:hAnsi="Sylfaen"/>
        </w:rPr>
        <w:t>, გვ</w:t>
      </w:r>
      <w:r w:rsidRPr="00733DC7">
        <w:rPr>
          <w:rFonts w:ascii="Sylfaen" w:hAnsi="Sylfaen"/>
          <w:lang w:val="ka-GE"/>
        </w:rPr>
        <w:t>. 78-81.</w:t>
      </w:r>
    </w:p>
    <w:p w:rsidR="00672430" w:rsidRPr="00733DC7" w:rsidRDefault="00672430" w:rsidP="006724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</w:rPr>
      </w:pPr>
      <w:r w:rsidRPr="00733DC7">
        <w:rPr>
          <w:rFonts w:ascii="Sylfaen" w:hAnsi="Sylfaen"/>
          <w:lang w:val="ka-GE"/>
        </w:rPr>
        <w:t>მონტობანის სავანე // ხელოვნებათმცოდნეობა</w:t>
      </w:r>
      <w:r w:rsidRPr="00733DC7">
        <w:rPr>
          <w:rFonts w:ascii="Sylfaen" w:hAnsi="Sylfaen"/>
        </w:rPr>
        <w:t xml:space="preserve"> (</w:t>
      </w:r>
      <w:r w:rsidRPr="00733DC7">
        <w:rPr>
          <w:rFonts w:ascii="Sylfaen" w:hAnsi="Sylfaen"/>
          <w:lang w:val="ka-GE"/>
        </w:rPr>
        <w:t>თსუ-ს ხელოვნების ისტორიისა და თეორიის კათედრა</w:t>
      </w:r>
      <w:r w:rsidRPr="00733DC7">
        <w:rPr>
          <w:rFonts w:ascii="Sylfaen" w:hAnsi="Sylfaen"/>
        </w:rPr>
        <w:t xml:space="preserve">), 6, </w:t>
      </w:r>
      <w:r w:rsidRPr="00733DC7">
        <w:rPr>
          <w:rFonts w:ascii="Sylfaen" w:hAnsi="Sylfaen"/>
          <w:lang w:val="ka-GE"/>
        </w:rPr>
        <w:t>თბილისის უნივერსიტეტის გამომცემლობა, თბილისი</w:t>
      </w:r>
      <w:r w:rsidRPr="00733DC7">
        <w:rPr>
          <w:rFonts w:ascii="Sylfaen" w:hAnsi="Sylfaen"/>
        </w:rPr>
        <w:t>, 2005</w:t>
      </w:r>
      <w:r w:rsidRPr="00733DC7">
        <w:rPr>
          <w:rFonts w:ascii="Sylfaen" w:hAnsi="Sylfaen"/>
          <w:lang w:val="ka-GE"/>
        </w:rPr>
        <w:t>, გვ. 276-292.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b/>
          <w:sz w:val="22"/>
          <w:szCs w:val="22"/>
          <w:lang w:val="en-US"/>
        </w:rPr>
      </w:pPr>
      <w:r w:rsidRPr="00865270">
        <w:rPr>
          <w:rFonts w:ascii="Sylfaen" w:hAnsi="Sylfaen"/>
          <w:sz w:val="22"/>
          <w:szCs w:val="22"/>
          <w:lang w:val="ka-GE"/>
        </w:rPr>
        <w:lastRenderedPageBreak/>
        <w:t xml:space="preserve">ქალთა პერსონალური ისტორიები და ისტორიული მეხსიერება (თანაავტორები ე. ფირცხალავა, ხ. ქოქრაშვილი) </w:t>
      </w:r>
      <w:r>
        <w:rPr>
          <w:rFonts w:ascii="Sylfaen" w:hAnsi="Sylfaen"/>
          <w:sz w:val="22"/>
          <w:szCs w:val="22"/>
          <w:lang w:val="en-US"/>
        </w:rPr>
        <w:t xml:space="preserve">// </w:t>
      </w:r>
      <w:r>
        <w:rPr>
          <w:rFonts w:ascii="Sylfaen" w:hAnsi="Sylfaen"/>
          <w:sz w:val="22"/>
          <w:szCs w:val="22"/>
          <w:lang w:val="ka-GE"/>
        </w:rPr>
        <w:t>„</w:t>
      </w:r>
      <w:r w:rsidRPr="00865270">
        <w:rPr>
          <w:rFonts w:ascii="Sylfaen" w:hAnsi="Sylfaen"/>
          <w:sz w:val="22"/>
          <w:szCs w:val="22"/>
          <w:lang w:val="ka-GE"/>
        </w:rPr>
        <w:t>ინტელექტი</w:t>
      </w:r>
      <w:r>
        <w:rPr>
          <w:rFonts w:ascii="Sylfaen" w:hAnsi="Sylfaen"/>
          <w:sz w:val="22"/>
          <w:szCs w:val="22"/>
          <w:lang w:val="ka-GE"/>
        </w:rPr>
        <w:t>“</w:t>
      </w:r>
      <w:r w:rsidRPr="00865270">
        <w:rPr>
          <w:rFonts w:ascii="Sylfaen" w:hAnsi="Sylfaen"/>
          <w:sz w:val="22"/>
          <w:szCs w:val="22"/>
          <w:lang w:val="ka-GE"/>
        </w:rPr>
        <w:t xml:space="preserve">, </w:t>
      </w:r>
      <w:r w:rsidRPr="00865270">
        <w:rPr>
          <w:rFonts w:ascii="Sylfaen" w:hAnsi="Sylfaen"/>
          <w:sz w:val="22"/>
          <w:szCs w:val="22"/>
          <w:lang w:val="en-US"/>
        </w:rPr>
        <w:t xml:space="preserve">3 (23), </w:t>
      </w:r>
      <w:r w:rsidRPr="00865270">
        <w:rPr>
          <w:rFonts w:ascii="Sylfaen" w:hAnsi="Sylfaen"/>
          <w:sz w:val="22"/>
          <w:szCs w:val="22"/>
          <w:lang w:val="ka-GE"/>
        </w:rPr>
        <w:t>თბილისი</w:t>
      </w:r>
      <w:r w:rsidRPr="00865270">
        <w:rPr>
          <w:rFonts w:ascii="Sylfaen" w:hAnsi="Sylfaen"/>
          <w:sz w:val="22"/>
          <w:szCs w:val="22"/>
          <w:lang w:val="en-US"/>
        </w:rPr>
        <w:t>, 2005</w:t>
      </w:r>
      <w:r w:rsidRPr="00865270">
        <w:rPr>
          <w:rFonts w:ascii="Sylfaen" w:hAnsi="Sylfaen"/>
          <w:sz w:val="22"/>
          <w:szCs w:val="22"/>
          <w:lang w:val="ka-GE"/>
        </w:rPr>
        <w:t>, გვ. 347-350.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ვქმნით ტოლერანტულ გარემოს (ტოლერანტობის სახელმძღვანელო მასწავლებლებისათვის, ერთ-ერთი ავტორი), კონფლიქტებისა და მოლაპარაკებების საერთაშორისო ცენტრი, თბილისი, 2005, 96 გვ.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Style w:val="Heading1Char"/>
          <w:rFonts w:ascii="Sylfaen" w:hAnsi="Sylfaen"/>
          <w:b w:val="0"/>
          <w:sz w:val="22"/>
          <w:szCs w:val="22"/>
        </w:rPr>
      </w:pPr>
      <w:r w:rsidRPr="00865270">
        <w:rPr>
          <w:rStyle w:val="Heading1Char"/>
          <w:rFonts w:ascii="Sylfaen" w:hAnsi="Sylfaen"/>
          <w:sz w:val="22"/>
          <w:szCs w:val="22"/>
        </w:rPr>
        <w:t>Гендерный анализ матримониальных стратегий в различных религиях, Кавквзоведение, 11, Москва, 2006, с.</w:t>
      </w:r>
      <w:r w:rsidRPr="00865270">
        <w:rPr>
          <w:rStyle w:val="Heading1Char"/>
          <w:rFonts w:ascii="Sylfaen" w:hAnsi="Sylfaen"/>
          <w:sz w:val="22"/>
          <w:szCs w:val="22"/>
          <w:lang w:val="ka-GE"/>
        </w:rPr>
        <w:t xml:space="preserve"> 205-223</w:t>
      </w:r>
      <w:r>
        <w:rPr>
          <w:rStyle w:val="Heading1Char"/>
          <w:rFonts w:ascii="Sylfaen" w:hAnsi="Sylfaen"/>
          <w:sz w:val="22"/>
          <w:szCs w:val="22"/>
          <w:lang w:val="ka-GE"/>
        </w:rPr>
        <w:t>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Style w:val="Heading1Char"/>
          <w:rFonts w:ascii="Sylfaen" w:hAnsi="Sylfaen"/>
          <w:b w:val="0"/>
          <w:sz w:val="22"/>
          <w:szCs w:val="22"/>
          <w:lang w:val="fr-FR"/>
        </w:rPr>
      </w:pPr>
      <w:r w:rsidRPr="00865270">
        <w:rPr>
          <w:rStyle w:val="Heading1Char"/>
          <w:rFonts w:ascii="Sylfaen" w:hAnsi="Sylfaen"/>
          <w:sz w:val="22"/>
          <w:szCs w:val="22"/>
          <w:lang w:val="ka-GE"/>
        </w:rPr>
        <w:t xml:space="preserve">მატრიმონიალური სტრატეგიების გენდერული ანალიზი სხვადასხვა რელიგიურ ტრადიციაში // დიალოგი (აღმოსავლურ-დასავლური ქრისტიანული ჟურნალი), </w:t>
      </w:r>
      <w:r w:rsidRPr="00865270">
        <w:rPr>
          <w:rStyle w:val="Heading1Char"/>
          <w:rFonts w:ascii="Sylfaen" w:hAnsi="Sylfaen"/>
          <w:sz w:val="22"/>
          <w:szCs w:val="22"/>
          <w:lang w:val="fr-FR"/>
        </w:rPr>
        <w:t>1-2</w:t>
      </w:r>
      <w:r w:rsidRPr="00865270">
        <w:rPr>
          <w:rStyle w:val="Heading1Char"/>
          <w:rFonts w:ascii="Sylfaen" w:hAnsi="Sylfaen"/>
          <w:sz w:val="22"/>
          <w:szCs w:val="22"/>
          <w:lang w:val="ka-GE"/>
        </w:rPr>
        <w:t xml:space="preserve"> (6-7)</w:t>
      </w:r>
      <w:r w:rsidRPr="00865270">
        <w:rPr>
          <w:rStyle w:val="Heading1Char"/>
          <w:rFonts w:ascii="Sylfaen" w:hAnsi="Sylfaen"/>
          <w:sz w:val="22"/>
          <w:szCs w:val="22"/>
          <w:lang w:val="fr-FR"/>
        </w:rPr>
        <w:t xml:space="preserve">, </w:t>
      </w:r>
      <w:r w:rsidRPr="00865270">
        <w:rPr>
          <w:rStyle w:val="Heading1Char"/>
          <w:rFonts w:ascii="Sylfaen" w:hAnsi="Sylfaen"/>
          <w:sz w:val="22"/>
          <w:szCs w:val="22"/>
          <w:lang w:val="ka-GE"/>
        </w:rPr>
        <w:t xml:space="preserve">თბილისი, </w:t>
      </w:r>
      <w:r w:rsidRPr="00865270">
        <w:rPr>
          <w:rStyle w:val="Heading1Char"/>
          <w:rFonts w:ascii="Sylfaen" w:hAnsi="Sylfaen"/>
          <w:sz w:val="22"/>
          <w:szCs w:val="22"/>
          <w:lang w:val="fr-FR"/>
        </w:rPr>
        <w:t>2007</w:t>
      </w:r>
      <w:r w:rsidRPr="00865270">
        <w:rPr>
          <w:rStyle w:val="Heading1Char"/>
          <w:rFonts w:ascii="Sylfaen" w:hAnsi="Sylfaen"/>
          <w:sz w:val="22"/>
          <w:szCs w:val="22"/>
          <w:lang w:val="ka-GE"/>
        </w:rPr>
        <w:t>, გვ. 247-262.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Style w:val="CharChar"/>
          <w:rFonts w:ascii="Sylfaen" w:hAnsi="Sylfaen"/>
          <w:b w:val="0"/>
          <w:sz w:val="22"/>
          <w:szCs w:val="22"/>
          <w:lang w:val="fr-FR"/>
        </w:rPr>
      </w:pPr>
      <w:r w:rsidRPr="00865270">
        <w:rPr>
          <w:rStyle w:val="CharChar"/>
          <w:rFonts w:ascii="Sylfaen" w:hAnsi="Sylfaen"/>
          <w:sz w:val="22"/>
          <w:szCs w:val="22"/>
          <w:lang w:val="ka-GE"/>
        </w:rPr>
        <w:t xml:space="preserve">ჯვაროსნული ლაშქრობები და ებრაული საკითხი // </w:t>
      </w:r>
      <w:r w:rsidRPr="00865270">
        <w:rPr>
          <w:rFonts w:ascii="Sylfaen" w:hAnsi="Sylfaen" w:cs="Sylfaen"/>
          <w:sz w:val="22"/>
          <w:szCs w:val="22"/>
          <w:lang w:val="ka-GE"/>
        </w:rPr>
        <w:t>ცივილიზაციური ძიებანი, 8, თბილისის უნივერსიტეტის გამომცემლობა, თბილისი, 2010, გვ. 34-39.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 w:cs="Sylfaen"/>
          <w:sz w:val="22"/>
          <w:szCs w:val="22"/>
          <w:lang w:val="ka-GE"/>
        </w:rPr>
        <w:t>ავინიონელი პაპების პოლიტიკის თავისებურებანი // ცივილიზაციური ძიებანი, თბილისის უნივერსიტეტის გამომცემლობა, 9, თბილისი, 2011, გვ. 83-88.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/>
          <w:sz w:val="22"/>
          <w:szCs w:val="22"/>
          <w:lang w:val="ka-GE"/>
        </w:rPr>
        <w:t xml:space="preserve">ძალაუფლების გადანაწილება (კორონაციის რიტუალი) // </w:t>
      </w:r>
      <w:r w:rsidRPr="00865270">
        <w:rPr>
          <w:rFonts w:ascii="Sylfaen" w:hAnsi="Sylfaen" w:cs="Sylfaen"/>
          <w:sz w:val="22"/>
          <w:szCs w:val="22"/>
          <w:lang w:val="ka-GE"/>
        </w:rPr>
        <w:t>ცივილიზაციური ძიებანი, თბილისის უნივერსიტეტის გამომცემლობა, 10, თბილისი, 2012, გვ. 59-64.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 w:cs="Sylfaen"/>
          <w:sz w:val="22"/>
          <w:szCs w:val="22"/>
          <w:lang w:val="ka-GE"/>
        </w:rPr>
        <w:t>გენდერული თანასწორობის საკითხი საზოგადოებრივი მეცნიერებების სწავლებისას (სახელმძღვანელოთა გენდერული ანალიზი, თანაავტორები: ი. ხომერიკი, თ. აბრამიშვილი), თბილისი, 2012, 48 გვ.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 w:cs="Sylfaen"/>
          <w:sz w:val="22"/>
          <w:szCs w:val="22"/>
          <w:lang w:val="ka-GE"/>
        </w:rPr>
        <w:t>ქართველი კათოლიკეები საზღვარგარეთ (</w:t>
      </w:r>
      <w:r w:rsidRPr="00865270">
        <w:rPr>
          <w:rFonts w:ascii="Sylfaen" w:hAnsi="Sylfaen" w:cs="Sylfaen"/>
          <w:sz w:val="22"/>
          <w:szCs w:val="22"/>
          <w:lang w:val="en-US"/>
        </w:rPr>
        <w:t xml:space="preserve">XIX </w:t>
      </w:r>
      <w:r w:rsidRPr="00865270">
        <w:rPr>
          <w:rFonts w:ascii="Sylfaen" w:hAnsi="Sylfaen" w:cs="Sylfaen"/>
          <w:sz w:val="22"/>
          <w:szCs w:val="22"/>
          <w:lang w:val="ka-GE"/>
        </w:rPr>
        <w:t xml:space="preserve">საუკუნის </w:t>
      </w:r>
      <w:r w:rsidRPr="00865270">
        <w:rPr>
          <w:rFonts w:ascii="Sylfaen" w:hAnsi="Sylfaen" w:cs="Sylfaen"/>
          <w:sz w:val="22"/>
          <w:szCs w:val="22"/>
          <w:lang w:val="en-US"/>
        </w:rPr>
        <w:t>II</w:t>
      </w:r>
      <w:r w:rsidRPr="00865270">
        <w:rPr>
          <w:rFonts w:ascii="Sylfaen" w:hAnsi="Sylfaen" w:cs="Sylfaen"/>
          <w:sz w:val="22"/>
          <w:szCs w:val="22"/>
          <w:lang w:val="ka-GE"/>
        </w:rPr>
        <w:t xml:space="preserve"> ნახევარში) // ევროპული კვლევები, ივ. გვარამაძის მე-100 წლისთავისადმი მიძღვნილი სამეცნიერო სიმპოზიუმების შრომები, თბილისი, 2013, გვ. 86-124.</w:t>
      </w:r>
    </w:p>
    <w:p w:rsidR="00672430" w:rsidRPr="00865270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/>
          <w:sz w:val="22"/>
          <w:szCs w:val="22"/>
          <w:lang w:val="ka-GE"/>
        </w:rPr>
        <w:t xml:space="preserve">საგანმანათლებლო პოლიტიკა ადრეული შუა საუკუნეების ევროპაში // </w:t>
      </w:r>
      <w:r w:rsidRPr="00865270">
        <w:rPr>
          <w:rFonts w:ascii="Sylfaen" w:hAnsi="Sylfaen" w:cs="Sylfaen"/>
          <w:sz w:val="22"/>
          <w:szCs w:val="22"/>
          <w:lang w:val="ka-GE"/>
        </w:rPr>
        <w:t>ცივილიზაციური ძიებანი, თბილისის უნივერსიტეტის გამომცემლობა, 1</w:t>
      </w:r>
      <w:r w:rsidRPr="00865270">
        <w:rPr>
          <w:rFonts w:ascii="Sylfaen" w:hAnsi="Sylfaen" w:cs="Sylfaen"/>
          <w:sz w:val="22"/>
          <w:szCs w:val="22"/>
          <w:lang w:val="en-US"/>
        </w:rPr>
        <w:t>2</w:t>
      </w:r>
      <w:r w:rsidRPr="00865270">
        <w:rPr>
          <w:rFonts w:ascii="Sylfaen" w:hAnsi="Sylfaen" w:cs="Sylfaen"/>
          <w:sz w:val="22"/>
          <w:szCs w:val="22"/>
          <w:lang w:val="ka-GE"/>
        </w:rPr>
        <w:t>, თბილისი, 2014</w:t>
      </w:r>
      <w:r w:rsidRPr="00865270">
        <w:rPr>
          <w:rFonts w:ascii="Sylfaen" w:hAnsi="Sylfaen" w:cs="Sylfaen"/>
          <w:sz w:val="22"/>
          <w:szCs w:val="22"/>
          <w:lang w:val="en-US"/>
        </w:rPr>
        <w:t xml:space="preserve">, </w:t>
      </w:r>
      <w:r w:rsidRPr="00865270">
        <w:rPr>
          <w:rFonts w:ascii="Sylfaen" w:hAnsi="Sylfaen" w:cs="Sylfaen"/>
          <w:sz w:val="22"/>
          <w:szCs w:val="22"/>
          <w:lang w:val="ka-GE"/>
        </w:rPr>
        <w:t xml:space="preserve">გვ. </w:t>
      </w:r>
      <w:r w:rsidRPr="00865270">
        <w:rPr>
          <w:rFonts w:ascii="Sylfaen" w:hAnsi="Sylfaen" w:cs="Sylfaen"/>
          <w:sz w:val="22"/>
          <w:szCs w:val="22"/>
          <w:lang w:val="en-US"/>
        </w:rPr>
        <w:t>73-78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:rsidR="00672430" w:rsidRPr="0019032B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865270">
        <w:rPr>
          <w:rFonts w:ascii="Sylfaen" w:hAnsi="Sylfaen" w:cs="Sylfaen"/>
          <w:sz w:val="22"/>
          <w:szCs w:val="22"/>
          <w:lang w:val="ka-GE"/>
        </w:rPr>
        <w:t>გენდერული თანასწორობა, მრავალფეროვნება, ტოლერანტული გარემო (ავტორთა ჯგუფის წევრი), კონფლიქტებისა და მოლაპარაკებების საერთაშორისო კვლევითი ცენტრი, საგა</w:t>
      </w:r>
      <w:r w:rsidRPr="0019032B">
        <w:rPr>
          <w:rFonts w:ascii="Sylfaen" w:hAnsi="Sylfaen" w:cs="Sylfaen"/>
          <w:sz w:val="22"/>
          <w:szCs w:val="22"/>
          <w:lang w:val="ka-GE"/>
        </w:rPr>
        <w:t xml:space="preserve">ნმანათლებლო პროგრამათა სატრენინგო მოდულები, </w:t>
      </w:r>
      <w:r w:rsidRPr="0019032B">
        <w:rPr>
          <w:rFonts w:ascii="Sylfaen" w:hAnsi="Sylfaen" w:cs="Sylfaen"/>
          <w:sz w:val="22"/>
          <w:szCs w:val="22"/>
          <w:lang w:val="en-US"/>
        </w:rPr>
        <w:t xml:space="preserve">II, </w:t>
      </w:r>
      <w:r w:rsidRPr="0019032B">
        <w:rPr>
          <w:rFonts w:ascii="Sylfaen" w:hAnsi="Sylfaen" w:cs="Sylfaen"/>
          <w:sz w:val="22"/>
          <w:szCs w:val="22"/>
          <w:lang w:val="ka-GE"/>
        </w:rPr>
        <w:t>თბილისი, 2015, 226 გვ.</w:t>
      </w:r>
    </w:p>
    <w:p w:rsidR="00672430" w:rsidRPr="003707B4" w:rsidRDefault="00672430" w:rsidP="00672430">
      <w:pPr>
        <w:pStyle w:val="Title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fr-FR"/>
        </w:rPr>
      </w:pPr>
      <w:r w:rsidRPr="003707B4">
        <w:rPr>
          <w:rFonts w:ascii="Sylfaen" w:hAnsi="Sylfaen" w:cs="Sylfaen"/>
          <w:sz w:val="22"/>
          <w:szCs w:val="22"/>
          <w:lang w:val="ka-GE"/>
        </w:rPr>
        <w:t>ევროპელი ჯვაროსნები ქართულ წყაროებში //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707B4">
        <w:rPr>
          <w:rFonts w:ascii="Sylfaen" w:hAnsi="Sylfaen" w:cs="Sylfaen"/>
          <w:sz w:val="22"/>
          <w:szCs w:val="22"/>
          <w:lang w:val="ka-GE"/>
        </w:rPr>
        <w:t>ცივილიზაციური ძიებანი, თბილისის უნივერსიტეტის გამომცემლობა, 13, თბილისი, 2015</w:t>
      </w:r>
      <w:r w:rsidRPr="003707B4">
        <w:rPr>
          <w:rFonts w:ascii="Sylfaen" w:hAnsi="Sylfaen" w:cs="Sylfaen"/>
          <w:sz w:val="22"/>
          <w:szCs w:val="22"/>
          <w:lang w:val="en-US"/>
        </w:rPr>
        <w:t xml:space="preserve">, </w:t>
      </w:r>
      <w:r w:rsidRPr="003707B4">
        <w:rPr>
          <w:rFonts w:ascii="Sylfaen" w:hAnsi="Sylfaen" w:cs="Sylfaen"/>
          <w:sz w:val="22"/>
          <w:szCs w:val="22"/>
          <w:lang w:val="ka-GE"/>
        </w:rPr>
        <w:t xml:space="preserve">გვ. </w:t>
      </w:r>
      <w:r w:rsidRPr="003707B4">
        <w:rPr>
          <w:rFonts w:ascii="Sylfaen" w:hAnsi="Sylfaen" w:cs="Sylfaen"/>
          <w:sz w:val="22"/>
          <w:szCs w:val="22"/>
          <w:lang w:val="en-US"/>
        </w:rPr>
        <w:t>81-88.</w:t>
      </w:r>
    </w:p>
    <w:p w:rsidR="00672430" w:rsidRDefault="00672430" w:rsidP="00672430">
      <w:pPr>
        <w:pStyle w:val="Default"/>
        <w:numPr>
          <w:ilvl w:val="0"/>
          <w:numId w:val="2"/>
        </w:numPr>
        <w:spacing w:line="276" w:lineRule="auto"/>
        <w:jc w:val="both"/>
        <w:rPr>
          <w:color w:val="222222"/>
          <w:sz w:val="22"/>
          <w:szCs w:val="22"/>
          <w:shd w:val="clear" w:color="auto" w:fill="FFFFFF"/>
          <w:lang w:val="fr-FR"/>
        </w:rPr>
      </w:pPr>
      <w:r w:rsidRPr="007C5F94">
        <w:rPr>
          <w:color w:val="auto"/>
          <w:sz w:val="22"/>
          <w:szCs w:val="22"/>
          <w:lang w:val="fr-FR"/>
        </w:rPr>
        <w:t xml:space="preserve">Les Géorgiens et la croisade selon des sources géorgiennes </w:t>
      </w:r>
      <w:r w:rsidRPr="007C5F94">
        <w:rPr>
          <w:rFonts w:ascii="Sylfaen" w:hAnsi="Sylfaen"/>
          <w:color w:val="auto"/>
          <w:sz w:val="22"/>
          <w:szCs w:val="22"/>
          <w:lang w:val="ka-GE"/>
        </w:rPr>
        <w:t>//</w:t>
      </w:r>
      <w:r w:rsidRPr="007C5F94">
        <w:rPr>
          <w:iCs/>
          <w:color w:val="222222"/>
          <w:sz w:val="22"/>
          <w:szCs w:val="22"/>
          <w:shd w:val="clear" w:color="auto" w:fill="FFFFFF"/>
          <w:lang w:val="fr-FR"/>
        </w:rPr>
        <w:t>Fondements historiques et ancrages culturels des langues. I. Histoire et philosophie, </w:t>
      </w:r>
      <w:r w:rsidRPr="007C5F94">
        <w:rPr>
          <w:color w:val="222222"/>
          <w:sz w:val="22"/>
          <w:szCs w:val="22"/>
          <w:shd w:val="clear" w:color="auto" w:fill="FFFFFF"/>
          <w:lang w:val="fr-FR"/>
        </w:rPr>
        <w:t>Série monographique en sciences humaines 20, sous la direction d’Ali Reguigui, Julie Boissonneault et Mzago Dokhtourichvili, Sudbury, Ontario, Canada, 2017, p. 159-172</w:t>
      </w:r>
      <w:r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.</w:t>
      </w:r>
    </w:p>
    <w:p w:rsidR="00672430" w:rsidRPr="003707B4" w:rsidRDefault="00672430" w:rsidP="00672430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3707B4">
        <w:rPr>
          <w:rFonts w:ascii="Sylfaen" w:hAnsi="Sylfaen" w:cs="Sylfaen"/>
          <w:lang w:val="ka-GE"/>
        </w:rPr>
        <w:t>საქართველო</w:t>
      </w:r>
      <w:r w:rsidRPr="003707B4">
        <w:rPr>
          <w:rFonts w:ascii="Sylfaen" w:hAnsi="Sylfaen"/>
          <w:lang w:val="ka-GE"/>
        </w:rPr>
        <w:t xml:space="preserve"> და დასავლეთ ევროპა </w:t>
      </w:r>
      <w:r w:rsidRPr="003707B4">
        <w:rPr>
          <w:rFonts w:ascii="Sylfaen" w:hAnsi="Sylfaen"/>
          <w:lang w:val="fr-FR"/>
        </w:rPr>
        <w:t xml:space="preserve">XIV </w:t>
      </w:r>
      <w:r w:rsidRPr="003707B4">
        <w:rPr>
          <w:rFonts w:ascii="Sylfaen" w:hAnsi="Sylfaen"/>
          <w:lang w:val="ka-GE"/>
        </w:rPr>
        <w:t xml:space="preserve">საუკუნის დასაწყისში (გვიანი ჯვაროსნული ლაშქრობა) </w:t>
      </w:r>
      <w:r>
        <w:rPr>
          <w:rFonts w:ascii="Sylfaen" w:hAnsi="Sylfaen"/>
          <w:lang w:val="ka-GE"/>
        </w:rPr>
        <w:t>/</w:t>
      </w:r>
      <w:r w:rsidRPr="003707B4">
        <w:rPr>
          <w:lang w:val="fr-FR"/>
        </w:rPr>
        <w:t xml:space="preserve">/ </w:t>
      </w:r>
      <w:r w:rsidRPr="003707B4">
        <w:rPr>
          <w:rFonts w:ascii="Sylfaen" w:hAnsi="Sylfaen"/>
          <w:lang w:val="ka-GE"/>
        </w:rPr>
        <w:t>კადმოსი</w:t>
      </w:r>
      <w:r w:rsidRPr="003707B4">
        <w:rPr>
          <w:lang w:val="fr-FR"/>
        </w:rPr>
        <w:t xml:space="preserve">, </w:t>
      </w:r>
      <w:r w:rsidRPr="003707B4">
        <w:rPr>
          <w:rFonts w:ascii="Sylfaen" w:hAnsi="Sylfaen"/>
          <w:lang w:val="ka-GE"/>
        </w:rPr>
        <w:t>ჰუმანიტარულ კვლევათა ჟურნალი</w:t>
      </w:r>
      <w:r w:rsidRPr="003707B4">
        <w:rPr>
          <w:lang w:val="fr-FR"/>
        </w:rPr>
        <w:t xml:space="preserve">, </w:t>
      </w:r>
      <w:r w:rsidRPr="003707B4">
        <w:rPr>
          <w:rFonts w:ascii="Sylfaen" w:hAnsi="Sylfaen"/>
          <w:lang w:val="ka-GE"/>
        </w:rPr>
        <w:t>8, ილიას სახელმწიფო უნივერსიტეტი</w:t>
      </w:r>
      <w:r w:rsidRPr="003707B4">
        <w:rPr>
          <w:lang w:val="fr-FR"/>
        </w:rPr>
        <w:t xml:space="preserve">, </w:t>
      </w:r>
      <w:r w:rsidRPr="003707B4">
        <w:rPr>
          <w:rFonts w:ascii="Sylfaen" w:hAnsi="Sylfaen"/>
          <w:lang w:val="ka-GE"/>
        </w:rPr>
        <w:t>თბილისი</w:t>
      </w:r>
      <w:r w:rsidRPr="003707B4">
        <w:rPr>
          <w:lang w:val="fr-FR"/>
        </w:rPr>
        <w:t xml:space="preserve">, 2016. </w:t>
      </w:r>
      <w:r w:rsidRPr="003707B4">
        <w:rPr>
          <w:rFonts w:ascii="Sylfaen" w:hAnsi="Sylfaen"/>
          <w:lang w:val="ka-GE"/>
        </w:rPr>
        <w:t>გვ.158-188.</w:t>
      </w:r>
    </w:p>
    <w:p w:rsidR="00672430" w:rsidRPr="003707B4" w:rsidRDefault="00672430" w:rsidP="00672430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157CDF" w:rsidRDefault="00157CDF">
      <w:bookmarkStart w:id="0" w:name="_GoBack"/>
      <w:bookmarkEnd w:id="0"/>
    </w:p>
    <w:sectPr w:rsidR="0015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116"/>
    <w:multiLevelType w:val="hybridMultilevel"/>
    <w:tmpl w:val="228C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10C0"/>
    <w:multiLevelType w:val="hybridMultilevel"/>
    <w:tmpl w:val="01C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0"/>
    <w:rsid w:val="00157CDF"/>
    <w:rsid w:val="006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C260-804D-4433-9416-6F0B66D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24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72430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6724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rsid w:val="0067243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672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">
    <w:name w:val="Char Char"/>
    <w:locked/>
    <w:rsid w:val="00672430"/>
    <w:rPr>
      <w:b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2018-02-05T11:30:00Z</dcterms:created>
  <dcterms:modified xsi:type="dcterms:W3CDTF">2018-02-05T11:30:00Z</dcterms:modified>
</cp:coreProperties>
</file>