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FE2" w:rsidRDefault="00C64FE2" w:rsidP="00C64FE2">
      <w:pPr>
        <w:pStyle w:val="ListParagraph"/>
        <w:numPr>
          <w:ilvl w:val="0"/>
          <w:numId w:val="1"/>
        </w:numPr>
        <w:rPr>
          <w:rFonts w:ascii="Sylfaen" w:hAnsi="Sylfaen" w:cs="Sylfaen"/>
          <w:b/>
          <w:lang w:val="ka-GE"/>
        </w:rPr>
      </w:pPr>
      <w:r w:rsidRPr="008B261A">
        <w:rPr>
          <w:rFonts w:ascii="Sylfaen" w:hAnsi="Sylfaen" w:cs="Sylfaen"/>
          <w:b/>
          <w:lang w:val="ka-GE"/>
        </w:rPr>
        <w:t>An extensive list of publications</w:t>
      </w:r>
    </w:p>
    <w:p w:rsidR="00C64FE2" w:rsidRDefault="00C64FE2" w:rsidP="00C64FE2">
      <w:pPr>
        <w:pStyle w:val="ListParagraph"/>
        <w:rPr>
          <w:rFonts w:ascii="Sylfaen" w:hAnsi="Sylfaen" w:cs="Sylfaen"/>
          <w:b/>
          <w:lang w:val="ka-GE"/>
        </w:rPr>
      </w:pPr>
    </w:p>
    <w:p w:rsidR="00C64FE2" w:rsidRPr="00650043" w:rsidRDefault="00C64FE2" w:rsidP="00C64FE2">
      <w:pPr>
        <w:pStyle w:val="ListParagraph"/>
        <w:numPr>
          <w:ilvl w:val="0"/>
          <w:numId w:val="1"/>
        </w:numPr>
        <w:rPr>
          <w:rFonts w:ascii="Sylfaen" w:hAnsi="Sylfaen"/>
          <w:lang w:val="ka-GE"/>
        </w:rPr>
      </w:pPr>
      <w:r w:rsidRPr="00F02B52">
        <w:rPr>
          <w:rFonts w:ascii="Times New Roman" w:eastAsia="Calibri" w:hAnsi="Times New Roman" w:cs="Times New Roman"/>
          <w:lang w:val="ka-GE"/>
        </w:rPr>
        <w:t>N. Bakhtadze, B. Gabekhadze, V. mamiashvili</w:t>
      </w:r>
      <w:r w:rsidRPr="003C432E">
        <w:rPr>
          <w:rFonts w:ascii="Times New Roman" w:eastAsia="Calibri" w:hAnsi="Times New Roman" w:cs="Times New Roman"/>
          <w:lang w:val="ka-GE"/>
        </w:rPr>
        <w:t xml:space="preserve">. Typological and Chronological Problems of David-Gareji (Georgia) Cave Churches Against the Background of Cappadocian Rock-cut Monuments. </w:t>
      </w:r>
      <w:r w:rsidRPr="00F02B52">
        <w:rPr>
          <w:rFonts w:ascii="Times New Roman" w:eastAsia="Calibri" w:hAnsi="Times New Roman" w:cs="Times New Roman"/>
          <w:lang w:val="ka-GE"/>
        </w:rPr>
        <w:t>Hypogea 2017 –International Congress of Speleology in Artificial Cavities, Cappadocia, 2017</w:t>
      </w:r>
      <w:r>
        <w:rPr>
          <w:rFonts w:ascii="Times New Roman" w:eastAsia="Calibri" w:hAnsi="Times New Roman" w:cs="Times New Roman"/>
        </w:rPr>
        <w:t xml:space="preserve"> </w:t>
      </w:r>
      <w:r>
        <w:rPr>
          <w:rFonts w:ascii="Sylfaen" w:eastAsia="Calibri" w:hAnsi="Sylfaen" w:cs="Times New Roman"/>
          <w:lang w:val="ka-GE"/>
        </w:rPr>
        <w:t>(თანაავტორობით ბ. გაბეხაძესთან და ვ. მამიაშვილთან)</w:t>
      </w:r>
      <w:r w:rsidRPr="00F02B52">
        <w:rPr>
          <w:rFonts w:ascii="Times New Roman" w:eastAsia="Calibri" w:hAnsi="Times New Roman" w:cs="Times New Roman"/>
          <w:lang w:val="ka-GE"/>
        </w:rPr>
        <w:t>.</w:t>
      </w:r>
      <w:r>
        <w:rPr>
          <w:rFonts w:ascii="Sylfaen" w:eastAsia="Calibri" w:hAnsi="Sylfaen" w:cs="Times New Roman"/>
          <w:lang w:val="ka-GE"/>
        </w:rPr>
        <w:t xml:space="preserve"> გვ. 395–403.</w:t>
      </w:r>
    </w:p>
    <w:p w:rsidR="00C64FE2" w:rsidRPr="00412C1D" w:rsidRDefault="00C64FE2" w:rsidP="00C64FE2">
      <w:pPr>
        <w:pStyle w:val="ListParagraph"/>
        <w:numPr>
          <w:ilvl w:val="0"/>
          <w:numId w:val="1"/>
        </w:numPr>
        <w:rPr>
          <w:rFonts w:ascii="Sylfaen" w:hAnsi="Sylfaen" w:cs="Times New Roman"/>
          <w:lang w:val="ka-GE"/>
        </w:rPr>
      </w:pPr>
      <w:r>
        <w:rPr>
          <w:rFonts w:ascii="Times New Roman" w:hAnsi="Times New Roman" w:cs="Times New Roman"/>
        </w:rPr>
        <w:t>N</w:t>
      </w:r>
      <w:r w:rsidRPr="00650043">
        <w:rPr>
          <w:rFonts w:ascii="Times New Roman" w:hAnsi="Times New Roman" w:cs="Times New Roman"/>
          <w:lang w:val="ru-RU"/>
        </w:rPr>
        <w:t xml:space="preserve">. </w:t>
      </w:r>
      <w:r>
        <w:rPr>
          <w:rFonts w:ascii="Times New Roman" w:hAnsi="Times New Roman" w:cs="Times New Roman"/>
        </w:rPr>
        <w:t>Bakhtadze</w:t>
      </w:r>
      <w:r w:rsidRPr="00650043">
        <w:rPr>
          <w:rFonts w:ascii="Times New Roman" w:hAnsi="Times New Roman" w:cs="Times New Roman"/>
          <w:lang w:val="ru-RU"/>
        </w:rPr>
        <w:t xml:space="preserve">. </w:t>
      </w:r>
      <w:r w:rsidRPr="003C432E">
        <w:rPr>
          <w:rFonts w:ascii="Times New Roman" w:hAnsi="Times New Roman" w:cs="Times New Roman"/>
          <w:lang w:val="ka-GE"/>
        </w:rPr>
        <w:t>Некресское городище и монастырь</w:t>
      </w:r>
      <w:r w:rsidRPr="00F02B52">
        <w:rPr>
          <w:rFonts w:ascii="Sylfaen" w:hAnsi="Sylfaen"/>
          <w:lang w:val="ka-GE"/>
        </w:rPr>
        <w:t>.</w:t>
      </w:r>
      <w:r>
        <w:rPr>
          <w:rFonts w:ascii="Sylfaen" w:hAnsi="Sylfaen"/>
          <w:lang w:val="ka-GE"/>
        </w:rPr>
        <w:t xml:space="preserve"> </w:t>
      </w:r>
      <w:r w:rsidRPr="003C432E">
        <w:rPr>
          <w:rFonts w:ascii="Sylfaen" w:hAnsi="Sylfaen"/>
          <w:lang w:val="ka-GE"/>
        </w:rPr>
        <w:t>Православная энци</w:t>
      </w:r>
      <w:r>
        <w:rPr>
          <w:rFonts w:ascii="Sylfaen" w:hAnsi="Sylfaen"/>
          <w:lang w:val="ka-GE"/>
        </w:rPr>
        <w:t>клопедия</w:t>
      </w:r>
      <w:r w:rsidRPr="00412C1D">
        <w:rPr>
          <w:rFonts w:ascii="Sylfaen" w:hAnsi="Sylfaen"/>
          <w:lang w:val="ru-RU"/>
        </w:rPr>
        <w:t xml:space="preserve">,  </w:t>
      </w:r>
      <w:r>
        <w:rPr>
          <w:rFonts w:ascii="Sylfaen" w:hAnsi="Sylfaen"/>
          <w:lang w:val="ru-RU"/>
        </w:rPr>
        <w:t>Т</w:t>
      </w:r>
      <w:r w:rsidRPr="00412C1D">
        <w:rPr>
          <w:rFonts w:ascii="Sylfaen" w:hAnsi="Sylfaen"/>
          <w:lang w:val="ru-RU"/>
        </w:rPr>
        <w:t xml:space="preserve">. 48. </w:t>
      </w:r>
      <w:r>
        <w:rPr>
          <w:rFonts w:ascii="Sylfaen" w:hAnsi="Sylfaen"/>
          <w:lang w:val="ru-RU"/>
        </w:rPr>
        <w:t>Москва</w:t>
      </w:r>
      <w:r w:rsidRPr="00650043">
        <w:rPr>
          <w:rFonts w:ascii="Sylfaen" w:hAnsi="Sylfaen"/>
          <w:lang w:val="ru-RU"/>
        </w:rPr>
        <w:t>, 2017. (</w:t>
      </w:r>
      <w:r>
        <w:rPr>
          <w:rFonts w:ascii="Sylfaen" w:hAnsi="Sylfaen"/>
        </w:rPr>
        <w:t>pp</w:t>
      </w:r>
      <w:r>
        <w:rPr>
          <w:rFonts w:ascii="Sylfaen" w:hAnsi="Sylfaen"/>
          <w:lang w:val="ka-GE"/>
        </w:rPr>
        <w:t>. 551–561).</w:t>
      </w:r>
    </w:p>
    <w:p w:rsidR="00C64FE2" w:rsidRPr="005D2929" w:rsidRDefault="00C64FE2" w:rsidP="00C64FE2">
      <w:pPr>
        <w:pStyle w:val="ListParagraph"/>
        <w:numPr>
          <w:ilvl w:val="0"/>
          <w:numId w:val="1"/>
        </w:numPr>
        <w:rPr>
          <w:rFonts w:ascii="Sylfaen" w:hAnsi="Sylfaen" w:cs="Sylfaen"/>
          <w:b/>
          <w:lang w:val="ka-GE"/>
        </w:rPr>
      </w:pPr>
      <w:r>
        <w:rPr>
          <w:rFonts w:ascii="Times New Roman" w:hAnsi="Times New Roman" w:cs="Times New Roman"/>
        </w:rPr>
        <w:t xml:space="preserve">N. Bakhtadze. </w:t>
      </w:r>
      <w:r w:rsidRPr="00023315">
        <w:rPr>
          <w:rFonts w:ascii="Times New Roman" w:hAnsi="Times New Roman" w:cs="Times New Roman"/>
        </w:rPr>
        <w:t>Results of  the Early Christian</w:t>
      </w:r>
      <w:r w:rsidRPr="00023315">
        <w:rPr>
          <w:i/>
        </w:rPr>
        <w:t xml:space="preserve"> </w:t>
      </w:r>
      <w:r w:rsidRPr="00023315">
        <w:rPr>
          <w:rFonts w:ascii="Times New Roman" w:hAnsi="Times New Roman" w:cs="Times New Roman"/>
        </w:rPr>
        <w:t>Basilicas Research in Nekresi Former City</w:t>
      </w:r>
      <w:r>
        <w:rPr>
          <w:rFonts w:ascii="Sylfaen" w:hAnsi="Sylfaen" w:cs="Times New Roman"/>
          <w:lang w:val="ka-GE"/>
        </w:rPr>
        <w:t xml:space="preserve"> </w:t>
      </w:r>
      <w:r w:rsidRPr="007348F6">
        <w:rPr>
          <w:rFonts w:ascii="Times New Roman" w:eastAsia="Book Antiqua" w:hAnsi="Times New Roman" w:cs="Times New Roman"/>
          <w:bCs/>
          <w:lang w:val="pt-BR"/>
        </w:rPr>
        <w:t xml:space="preserve">, </w:t>
      </w:r>
      <w:r w:rsidRPr="007348F6">
        <w:rPr>
          <w:rFonts w:ascii="Times New Roman" w:eastAsia="Book Antiqua" w:hAnsi="Times New Roman" w:cs="Times New Roman"/>
        </w:rPr>
        <w:t>Bulletin of</w:t>
      </w:r>
      <w:r>
        <w:rPr>
          <w:rFonts w:ascii="Times New Roman" w:eastAsia="Book Antiqua" w:hAnsi="Times New Roman" w:cs="Times New Roman"/>
        </w:rPr>
        <w:t xml:space="preserve"> the Georgian National Museum, </w:t>
      </w:r>
      <w:r>
        <w:rPr>
          <w:rFonts w:ascii="Sylfaen" w:eastAsia="Book Antiqua" w:hAnsi="Sylfaen" w:cs="Times New Roman"/>
          <w:lang w:val="ka-GE"/>
        </w:rPr>
        <w:t>7</w:t>
      </w:r>
      <w:r>
        <w:rPr>
          <w:rFonts w:ascii="Times New Roman" w:eastAsia="Book Antiqua" w:hAnsi="Times New Roman" w:cs="Times New Roman"/>
        </w:rPr>
        <w:t xml:space="preserve"> (5</w:t>
      </w:r>
      <w:r>
        <w:rPr>
          <w:rFonts w:ascii="Sylfaen" w:eastAsia="Book Antiqua" w:hAnsi="Sylfaen" w:cs="Times New Roman"/>
          <w:lang w:val="ka-GE"/>
        </w:rPr>
        <w:t>2</w:t>
      </w:r>
      <w:r>
        <w:rPr>
          <w:rFonts w:ascii="Times New Roman" w:eastAsia="Book Antiqua" w:hAnsi="Times New Roman" w:cs="Times New Roman"/>
        </w:rPr>
        <w:t>-B), Tbilisi, 201</w:t>
      </w:r>
      <w:r>
        <w:rPr>
          <w:rFonts w:ascii="Sylfaen" w:eastAsia="Book Antiqua" w:hAnsi="Sylfaen" w:cs="Times New Roman"/>
          <w:lang w:val="ka-GE"/>
        </w:rPr>
        <w:t>7</w:t>
      </w:r>
      <w:r w:rsidRPr="007348F6">
        <w:rPr>
          <w:rFonts w:ascii="Times New Roman" w:eastAsia="Book Antiqua" w:hAnsi="Times New Roman" w:cs="Times New Roman"/>
        </w:rPr>
        <w:t xml:space="preserve"> </w:t>
      </w:r>
      <w:r>
        <w:rPr>
          <w:rFonts w:ascii="Sylfaen" w:eastAsia="Book Antiqua" w:hAnsi="Sylfaen" w:cs="Times New Roman"/>
          <w:lang w:val="ka-GE"/>
        </w:rPr>
        <w:t>.</w:t>
      </w:r>
      <w:r>
        <w:rPr>
          <w:rFonts w:ascii="Times New Roman" w:hAnsi="Times New Roman" w:cs="Times New Roman"/>
        </w:rPr>
        <w:t xml:space="preserve"> (In Georgian).</w:t>
      </w:r>
    </w:p>
    <w:p w:rsidR="00C64FE2" w:rsidRPr="00412C1D" w:rsidRDefault="00C64FE2" w:rsidP="00C64FE2">
      <w:pPr>
        <w:pStyle w:val="ListParagraph"/>
        <w:numPr>
          <w:ilvl w:val="0"/>
          <w:numId w:val="1"/>
        </w:numPr>
        <w:rPr>
          <w:rFonts w:ascii="Sylfaen" w:hAnsi="Sylfaen"/>
          <w:b/>
          <w:bCs/>
          <w:lang w:val="ka-GE"/>
        </w:rPr>
      </w:pPr>
      <w:r w:rsidRPr="003C432E">
        <w:rPr>
          <w:rFonts w:ascii="Cambria" w:hAnsi="Cambria"/>
          <w:bCs/>
          <w:lang w:val="ru-RU"/>
        </w:rPr>
        <w:t>Скальные  жилища в средневековой Грузии</w:t>
      </w:r>
      <w:r w:rsidRPr="003C432E">
        <w:rPr>
          <w:rFonts w:ascii="Sylfaen" w:hAnsi="Sylfaen"/>
          <w:bCs/>
          <w:lang w:val="ka-GE"/>
        </w:rPr>
        <w:t>.</w:t>
      </w:r>
      <w:r w:rsidRPr="003C432E">
        <w:rPr>
          <w:rFonts w:ascii="Calibri" w:eastAsia="Calibri" w:hAnsi="Calibri" w:cs="Times New Roman"/>
          <w:lang w:val="ru-RU"/>
        </w:rPr>
        <w:t xml:space="preserve"> </w:t>
      </w:r>
      <w:r w:rsidRPr="00984A90">
        <w:rPr>
          <w:rFonts w:ascii="Times New Roman" w:eastAsia="Calibri" w:hAnsi="Times New Roman" w:cs="Times New Roman"/>
        </w:rPr>
        <w:t>Speleology  and Spelestology. Proceedings  of</w:t>
      </w:r>
      <w:r w:rsidRPr="00984A90">
        <w:rPr>
          <w:rFonts w:ascii="Times New Roman" w:hAnsi="Times New Roman" w:cs="Times New Roman"/>
        </w:rPr>
        <w:t xml:space="preserve"> the VI</w:t>
      </w:r>
      <w:r w:rsidRPr="00984A90">
        <w:rPr>
          <w:rFonts w:ascii="Times New Roman" w:eastAsia="Calibri" w:hAnsi="Times New Roman" w:cs="Times New Roman"/>
        </w:rPr>
        <w:t xml:space="preserve"> International  Scientic Conferense (Under the patronage of the UIS Commion on Karst Speleogenesis and IGU Commision Karst). </w:t>
      </w:r>
      <w:r w:rsidRPr="00984A90">
        <w:rPr>
          <w:rFonts w:ascii="Times New Roman" w:hAnsi="Times New Roman" w:cs="Times New Roman"/>
          <w:lang w:val="it-IT"/>
        </w:rPr>
        <w:t>Russia, 2017.</w:t>
      </w:r>
      <w:r w:rsidRPr="00F02B52">
        <w:rPr>
          <w:lang w:val="it-IT"/>
        </w:rPr>
        <w:t xml:space="preserve">  </w:t>
      </w:r>
    </w:p>
    <w:p w:rsidR="00C64FE2" w:rsidRDefault="00C64FE2" w:rsidP="00C64FE2">
      <w:pPr>
        <w:pStyle w:val="ListParagraph"/>
        <w:numPr>
          <w:ilvl w:val="0"/>
          <w:numId w:val="1"/>
        </w:numPr>
        <w:spacing w:after="0" w:line="240" w:lineRule="auto"/>
        <w:jc w:val="both"/>
        <w:rPr>
          <w:rFonts w:ascii="Sylfaen" w:hAnsi="Sylfaen"/>
          <w:bCs/>
          <w:lang w:val="ka-GE"/>
        </w:rPr>
      </w:pPr>
      <w:r>
        <w:rPr>
          <w:rFonts w:ascii="Sylfaen" w:hAnsi="Sylfaen"/>
          <w:bCs/>
        </w:rPr>
        <w:t>Archaeological Study of Kvemo Kartly Region Rock-kut Monuments in Georgia.  Hypogea 2015, Proceedings of International Congress of Speleology in Artificial Cavities, Rome, 2015. Pp. 361- 372.</w:t>
      </w:r>
    </w:p>
    <w:p w:rsidR="00C64FE2" w:rsidRPr="00412C1D" w:rsidRDefault="00C64FE2" w:rsidP="00C64FE2">
      <w:pPr>
        <w:numPr>
          <w:ilvl w:val="0"/>
          <w:numId w:val="1"/>
        </w:numPr>
        <w:spacing w:after="0" w:line="240" w:lineRule="auto"/>
        <w:jc w:val="both"/>
        <w:rPr>
          <w:rFonts w:ascii="Times New Roman" w:eastAsia="Book Antiqua" w:hAnsi="Times New Roman" w:cs="Times New Roman"/>
          <w:bCs/>
          <w:lang w:val="pt-BR"/>
        </w:rPr>
      </w:pPr>
      <w:r w:rsidRPr="00412C1D">
        <w:rPr>
          <w:rFonts w:ascii="Times New Roman" w:eastAsia="Book Antiqua" w:hAnsi="Times New Roman" w:cs="Times New Roman"/>
          <w:bCs/>
          <w:lang w:val="pt-BR"/>
        </w:rPr>
        <w:t>N.</w:t>
      </w:r>
      <w:r>
        <w:rPr>
          <w:rFonts w:ascii="Sylfaen" w:eastAsia="Book Antiqua" w:hAnsi="Sylfaen" w:cs="Times New Roman"/>
          <w:bCs/>
          <w:lang w:val="ka-GE"/>
        </w:rPr>
        <w:t xml:space="preserve"> </w:t>
      </w:r>
      <w:r w:rsidRPr="00412C1D">
        <w:rPr>
          <w:rFonts w:ascii="Times New Roman" w:eastAsia="Book Antiqua" w:hAnsi="Times New Roman" w:cs="Times New Roman"/>
          <w:bCs/>
          <w:lang w:val="pt-BR"/>
        </w:rPr>
        <w:t xml:space="preserve">Bakhtadze, V. Mamiashvili, B. Gabekhadze, The </w:t>
      </w:r>
      <w:r w:rsidRPr="00412C1D">
        <w:rPr>
          <w:rFonts w:ascii="Times New Roman" w:eastAsia="Book Antiqua" w:hAnsi="Times New Roman" w:cs="Times New Roman"/>
        </w:rPr>
        <w:t xml:space="preserve">Durujispira Basilica </w:t>
      </w:r>
      <w:r w:rsidRPr="00412C1D">
        <w:rPr>
          <w:rFonts w:ascii="Times New Roman" w:eastAsia="Book Antiqua" w:hAnsi="Times New Roman" w:cs="Times New Roman"/>
          <w:bCs/>
          <w:lang w:val="pt-BR"/>
        </w:rPr>
        <w:t xml:space="preserve">Archaeological Stady in the Nekresi Former City, </w:t>
      </w:r>
      <w:r w:rsidRPr="00412C1D">
        <w:rPr>
          <w:rFonts w:ascii="Times New Roman" w:eastAsia="Book Antiqua" w:hAnsi="Times New Roman" w:cs="Times New Roman"/>
        </w:rPr>
        <w:t>Bulletin of the Georgian National Museum, 6 (51-B), Tbilisi, 2016 (in print).</w:t>
      </w:r>
      <w:r w:rsidRPr="00650043">
        <w:rPr>
          <w:rFonts w:ascii="Times New Roman" w:hAnsi="Times New Roman" w:cs="Times New Roman"/>
        </w:rPr>
        <w:t xml:space="preserve"> </w:t>
      </w:r>
      <w:r>
        <w:rPr>
          <w:rFonts w:ascii="Times New Roman" w:hAnsi="Times New Roman" w:cs="Times New Roman"/>
        </w:rPr>
        <w:t>(In Georgian).</w:t>
      </w:r>
    </w:p>
    <w:p w:rsidR="00C64FE2" w:rsidRPr="00412C1D" w:rsidRDefault="00C64FE2" w:rsidP="00C64FE2">
      <w:pPr>
        <w:numPr>
          <w:ilvl w:val="0"/>
          <w:numId w:val="1"/>
        </w:numPr>
        <w:spacing w:after="0" w:line="240" w:lineRule="auto"/>
        <w:jc w:val="both"/>
        <w:rPr>
          <w:rFonts w:ascii="Times New Roman" w:eastAsia="Book Antiqua" w:hAnsi="Times New Roman" w:cs="Times New Roman"/>
        </w:rPr>
      </w:pPr>
      <w:r w:rsidRPr="00412C1D">
        <w:rPr>
          <w:rFonts w:ascii="Times New Roman" w:eastAsia="Book Antiqua" w:hAnsi="Times New Roman" w:cs="Times New Roman"/>
          <w:bCs/>
        </w:rPr>
        <w:t>N. Bakhtadze, Z.Tvalchrelidze, J. Chkhvimiani,</w:t>
      </w:r>
      <w:r w:rsidRPr="00412C1D">
        <w:rPr>
          <w:rFonts w:ascii="Times New Roman" w:eastAsia="Book Antiqua" w:hAnsi="Times New Roman" w:cs="Times New Roman"/>
          <w:lang w:val="pt-BR"/>
        </w:rPr>
        <w:t xml:space="preserve"> </w:t>
      </w:r>
      <w:r w:rsidRPr="00412C1D">
        <w:rPr>
          <w:rFonts w:ascii="Times New Roman" w:eastAsia="Book Antiqua" w:hAnsi="Times New Roman" w:cs="Times New Roman"/>
        </w:rPr>
        <w:t>Archaeologically Discovered  Unknown Version of Middle Ages Georgian Dwelling. Bulletin of the Georgian National Museum, 4 (48-B), Tbilisi, 2014.  pp. 97-136 (In Georgian, overview in English).</w:t>
      </w:r>
      <w:r>
        <w:rPr>
          <w:rFonts w:ascii="Times New Roman" w:eastAsia="Book Antiqua" w:hAnsi="Times New Roman" w:cs="Times New Roman"/>
        </w:rPr>
        <w:t xml:space="preserve"> </w:t>
      </w:r>
      <w:r>
        <w:rPr>
          <w:rFonts w:ascii="Times New Roman" w:hAnsi="Times New Roman" w:cs="Times New Roman"/>
        </w:rPr>
        <w:t>(In Georgian).</w:t>
      </w:r>
    </w:p>
    <w:p w:rsidR="00C64FE2" w:rsidRPr="00412C1D" w:rsidRDefault="00C64FE2" w:rsidP="00C64FE2">
      <w:pPr>
        <w:numPr>
          <w:ilvl w:val="0"/>
          <w:numId w:val="1"/>
        </w:numPr>
        <w:spacing w:after="0" w:line="240" w:lineRule="auto"/>
        <w:rPr>
          <w:rFonts w:ascii="Times New Roman" w:eastAsia="Book Antiqua" w:hAnsi="Times New Roman" w:cs="Times New Roman"/>
          <w:bCs/>
        </w:rPr>
      </w:pPr>
      <w:r w:rsidRPr="00412C1D">
        <w:rPr>
          <w:rFonts w:ascii="Times New Roman" w:eastAsia="Book Antiqua" w:hAnsi="Times New Roman" w:cs="Times New Roman"/>
          <w:bCs/>
        </w:rPr>
        <w:t>N. Bakhtadze,</w:t>
      </w:r>
      <w:r w:rsidRPr="00412C1D">
        <w:rPr>
          <w:rFonts w:ascii="Times New Roman" w:eastAsia="Book Antiqua" w:hAnsi="Times New Roman" w:cs="Times New Roman"/>
          <w:lang w:val="pt-BR"/>
        </w:rPr>
        <w:t xml:space="preserve"> The  Results of Archaeological  and Architectural R</w:t>
      </w:r>
      <w:r w:rsidRPr="00412C1D">
        <w:rPr>
          <w:rFonts w:ascii="Times New Roman" w:eastAsia="Book Antiqua" w:hAnsi="Times New Roman" w:cs="Times New Roman"/>
        </w:rPr>
        <w:t xml:space="preserve">esearch of the Muguti Cave Complex (Georgia). </w:t>
      </w:r>
      <w:r w:rsidRPr="00412C1D">
        <w:rPr>
          <w:rFonts w:ascii="Times New Roman" w:eastAsia="Book Antiqua" w:hAnsi="Times New Roman" w:cs="Times New Roman"/>
          <w:lang w:val="it-IT"/>
        </w:rPr>
        <w:t>Speleology  and Spelestology. Proceedings  of the IV International  Scientic Conferense (Under the patronage of the UIS Commion on Karst Speleogenesis and IGU Commision Karst). Russia, 2014. pp. 45-59.</w:t>
      </w:r>
    </w:p>
    <w:p w:rsidR="00C64FE2" w:rsidRPr="00412C1D" w:rsidRDefault="00C64FE2" w:rsidP="00C64FE2">
      <w:pPr>
        <w:numPr>
          <w:ilvl w:val="0"/>
          <w:numId w:val="1"/>
        </w:numPr>
        <w:spacing w:after="0" w:line="240" w:lineRule="auto"/>
        <w:jc w:val="both"/>
        <w:rPr>
          <w:rFonts w:ascii="Times New Roman" w:eastAsia="Book Antiqua" w:hAnsi="Times New Roman" w:cs="Times New Roman"/>
        </w:rPr>
      </w:pPr>
      <w:r w:rsidRPr="00412C1D">
        <w:rPr>
          <w:rFonts w:ascii="Times New Roman" w:eastAsia="Book Antiqua" w:hAnsi="Times New Roman" w:cs="Times New Roman"/>
          <w:bCs/>
        </w:rPr>
        <w:t xml:space="preserve">N. Bakhtadze, </w:t>
      </w:r>
      <w:r w:rsidRPr="00412C1D">
        <w:rPr>
          <w:rFonts w:ascii="Times New Roman" w:eastAsia="Book Antiqua" w:hAnsi="Times New Roman" w:cs="Times New Roman"/>
        </w:rPr>
        <w:t>Outcomes of the Kvareli Durujispira Basilica Archeological Research. Bulletin of the Georgian National Museum, 3 (47-B), Tbilisi, 2013.  pp. 124-138 (In Georgian, overview in English).</w:t>
      </w:r>
      <w:r>
        <w:rPr>
          <w:rFonts w:ascii="Times New Roman" w:eastAsia="Book Antiqua" w:hAnsi="Times New Roman" w:cs="Times New Roman"/>
        </w:rPr>
        <w:t xml:space="preserve"> </w:t>
      </w:r>
      <w:r>
        <w:rPr>
          <w:rFonts w:ascii="Times New Roman" w:hAnsi="Times New Roman" w:cs="Times New Roman"/>
        </w:rPr>
        <w:t>(In Georgian).</w:t>
      </w:r>
    </w:p>
    <w:p w:rsidR="00C64FE2" w:rsidRPr="00412C1D" w:rsidRDefault="00C64FE2" w:rsidP="00C64FE2">
      <w:pPr>
        <w:numPr>
          <w:ilvl w:val="0"/>
          <w:numId w:val="1"/>
        </w:numPr>
        <w:spacing w:after="0" w:line="240" w:lineRule="auto"/>
        <w:rPr>
          <w:rFonts w:ascii="Times New Roman" w:eastAsia="Book Antiqua" w:hAnsi="Times New Roman" w:cs="Times New Roman"/>
          <w:bCs/>
        </w:rPr>
      </w:pPr>
      <w:r w:rsidRPr="00412C1D">
        <w:rPr>
          <w:rFonts w:ascii="Times New Roman" w:eastAsia="Book Antiqua" w:hAnsi="Times New Roman" w:cs="Times New Roman"/>
          <w:bCs/>
        </w:rPr>
        <w:t xml:space="preserve">N. Bakhtadze, Memorial Chapel of the Nekresi Monastery. Problems of History and Archaeology of Georgia and Caucasus. Tbilisi, 2012. pp. 289-310 </w:t>
      </w:r>
      <w:r w:rsidRPr="00412C1D">
        <w:rPr>
          <w:rFonts w:ascii="Times New Roman" w:eastAsia="Book Antiqua" w:hAnsi="Times New Roman" w:cs="Times New Roman"/>
        </w:rPr>
        <w:t>(In Georgian, overview in English)</w:t>
      </w:r>
      <w:r w:rsidRPr="00412C1D">
        <w:rPr>
          <w:rFonts w:ascii="Times New Roman" w:eastAsia="Book Antiqua" w:hAnsi="Times New Roman" w:cs="Times New Roman"/>
          <w:bCs/>
        </w:rPr>
        <w:t>.</w:t>
      </w:r>
    </w:p>
    <w:p w:rsidR="00C64FE2" w:rsidRPr="00412C1D" w:rsidRDefault="00C64FE2" w:rsidP="00C64FE2">
      <w:pPr>
        <w:numPr>
          <w:ilvl w:val="0"/>
          <w:numId w:val="1"/>
        </w:numPr>
        <w:spacing w:after="0" w:line="240" w:lineRule="auto"/>
        <w:rPr>
          <w:rFonts w:ascii="Times New Roman" w:eastAsia="Book Antiqua" w:hAnsi="Times New Roman" w:cs="Times New Roman"/>
          <w:bCs/>
        </w:rPr>
      </w:pPr>
      <w:r w:rsidRPr="00412C1D">
        <w:rPr>
          <w:rFonts w:ascii="Times New Roman" w:eastAsia="Book Antiqua" w:hAnsi="Times New Roman" w:cs="Times New Roman"/>
          <w:bCs/>
        </w:rPr>
        <w:t xml:space="preserve">N. Bakhtadze, N. Tushabramisvili, Recently Discovered Rock-Cut Monasteries  of Chiatura District. Studies in Christian Archaeology, 5. Tbilisi, 2012. pp. 400-426. </w:t>
      </w:r>
      <w:r w:rsidRPr="00412C1D">
        <w:rPr>
          <w:rFonts w:ascii="Times New Roman" w:eastAsia="Book Antiqua" w:hAnsi="Times New Roman" w:cs="Times New Roman"/>
        </w:rPr>
        <w:t>(In Georgian, overview in English)</w:t>
      </w:r>
      <w:r w:rsidRPr="00412C1D">
        <w:rPr>
          <w:rFonts w:ascii="Times New Roman" w:eastAsia="Book Antiqua" w:hAnsi="Times New Roman" w:cs="Times New Roman"/>
          <w:bCs/>
        </w:rPr>
        <w:t>.</w:t>
      </w:r>
    </w:p>
    <w:p w:rsidR="00C64FE2" w:rsidRPr="00412C1D" w:rsidRDefault="00C64FE2" w:rsidP="00C64FE2">
      <w:pPr>
        <w:numPr>
          <w:ilvl w:val="0"/>
          <w:numId w:val="1"/>
        </w:numPr>
        <w:spacing w:after="0" w:line="240" w:lineRule="auto"/>
        <w:rPr>
          <w:rFonts w:ascii="Times New Roman" w:eastAsia="Book Antiqua" w:hAnsi="Times New Roman" w:cs="Times New Roman"/>
          <w:bCs/>
        </w:rPr>
      </w:pPr>
      <w:r w:rsidRPr="00412C1D">
        <w:rPr>
          <w:rFonts w:ascii="Times New Roman" w:eastAsia="Book Antiqua" w:hAnsi="Times New Roman" w:cs="Times New Roman"/>
          <w:bCs/>
        </w:rPr>
        <w:t xml:space="preserve">N. Bakhtadze, Archeological Findings From the Alevi All Holy Trinity Monastewry, </w:t>
      </w:r>
      <w:r w:rsidRPr="00412C1D">
        <w:rPr>
          <w:rFonts w:ascii="Times New Roman" w:eastAsia="Book Antiqua" w:hAnsi="Times New Roman" w:cs="Times New Roman"/>
        </w:rPr>
        <w:t>Scientific Journal Kadmosi, 3. 2011, Ilia State University. pp</w:t>
      </w:r>
      <w:r w:rsidRPr="00412C1D">
        <w:rPr>
          <w:rFonts w:ascii="Times New Roman" w:eastAsia="Book Antiqua" w:hAnsi="Times New Roman" w:cs="Times New Roman"/>
          <w:lang w:val="ka-GE"/>
        </w:rPr>
        <w:t>. 130-176</w:t>
      </w:r>
      <w:r w:rsidRPr="00412C1D">
        <w:rPr>
          <w:rFonts w:ascii="Times New Roman" w:eastAsia="Book Antiqua" w:hAnsi="Times New Roman" w:cs="Times New Roman"/>
        </w:rPr>
        <w:t xml:space="preserve"> (In Georgian, overview in English)</w:t>
      </w:r>
      <w:r w:rsidRPr="00412C1D">
        <w:rPr>
          <w:rFonts w:ascii="Times New Roman" w:eastAsia="Book Antiqua" w:hAnsi="Times New Roman" w:cs="Times New Roman"/>
          <w:lang w:val="ka-GE"/>
        </w:rPr>
        <w:t>.</w:t>
      </w:r>
    </w:p>
    <w:p w:rsidR="00C64FE2" w:rsidRPr="00412C1D" w:rsidRDefault="00C64FE2" w:rsidP="00C64FE2">
      <w:pPr>
        <w:numPr>
          <w:ilvl w:val="0"/>
          <w:numId w:val="1"/>
        </w:numPr>
        <w:spacing w:after="0" w:line="240" w:lineRule="auto"/>
        <w:ind w:right="-340"/>
        <w:jc w:val="both"/>
        <w:rPr>
          <w:rFonts w:ascii="Times New Roman" w:eastAsia="Book Antiqua" w:hAnsi="Times New Roman" w:cs="Times New Roman"/>
          <w:lang w:val="it-IT"/>
        </w:rPr>
      </w:pPr>
      <w:r w:rsidRPr="00412C1D">
        <w:rPr>
          <w:rFonts w:ascii="Times New Roman" w:eastAsia="Book Antiqua" w:hAnsi="Times New Roman" w:cs="Times New Roman"/>
          <w:bCs/>
        </w:rPr>
        <w:t xml:space="preserve">N. Bakhtadze, </w:t>
      </w:r>
      <w:r w:rsidRPr="00412C1D">
        <w:rPr>
          <w:rFonts w:ascii="Times New Roman" w:eastAsia="Book Antiqua" w:hAnsi="Times New Roman" w:cs="Times New Roman"/>
        </w:rPr>
        <w:t>Pre-Christian Rock-Cut Architecture of Georgia</w:t>
      </w:r>
      <w:r w:rsidRPr="00412C1D">
        <w:rPr>
          <w:rFonts w:ascii="Times New Roman" w:eastAsia="Book Antiqua" w:hAnsi="Times New Roman" w:cs="Times New Roman"/>
          <w:lang w:val="it-IT"/>
        </w:rPr>
        <w:t xml:space="preserve">. Speleology  and Spelestology. Proceedings  of the II International  Scientic Conferense (Undeer the patronage of the IGU Commision Karst). Russia, 2011.  </w:t>
      </w:r>
      <w:r w:rsidRPr="00412C1D">
        <w:rPr>
          <w:rFonts w:ascii="Times New Roman" w:eastAsia="Book Antiqua" w:hAnsi="Times New Roman" w:cs="Times New Roman"/>
        </w:rPr>
        <w:t>pp</w:t>
      </w:r>
      <w:r w:rsidRPr="00412C1D">
        <w:rPr>
          <w:rFonts w:ascii="Times New Roman" w:eastAsia="Book Antiqua" w:hAnsi="Times New Roman" w:cs="Times New Roman"/>
          <w:lang w:val="ka-GE"/>
        </w:rPr>
        <w:t>. 79-96.</w:t>
      </w:r>
    </w:p>
    <w:p w:rsidR="00C64FE2" w:rsidRPr="00412C1D" w:rsidRDefault="00C64FE2" w:rsidP="00C64FE2">
      <w:pPr>
        <w:numPr>
          <w:ilvl w:val="0"/>
          <w:numId w:val="1"/>
        </w:numPr>
        <w:spacing w:after="0" w:line="240" w:lineRule="auto"/>
        <w:ind w:right="-340"/>
        <w:rPr>
          <w:rFonts w:ascii="Times New Roman" w:eastAsia="Book Antiqua" w:hAnsi="Times New Roman" w:cs="Times New Roman"/>
        </w:rPr>
      </w:pPr>
      <w:r w:rsidRPr="00412C1D">
        <w:rPr>
          <w:rFonts w:ascii="Times New Roman" w:eastAsia="Book Antiqua" w:hAnsi="Times New Roman" w:cs="Times New Roman"/>
          <w:bCs/>
        </w:rPr>
        <w:t xml:space="preserve">N. Bakhtadze, </w:t>
      </w:r>
      <w:r w:rsidRPr="00412C1D">
        <w:rPr>
          <w:rFonts w:ascii="Times New Roman" w:eastAsia="Book Antiqua" w:hAnsi="Times New Roman" w:cs="Times New Roman"/>
        </w:rPr>
        <w:t>The function and Dating of the Sameba Architectural Complex Near Nekresi Monastery, Scientific Journal "Khornabuji", 1, Ilia State University, 2010. pp. 255-277 (In Georgian, overview in English).</w:t>
      </w:r>
    </w:p>
    <w:p w:rsidR="00C64FE2" w:rsidRPr="00412C1D" w:rsidRDefault="00C64FE2" w:rsidP="00C64FE2">
      <w:pPr>
        <w:numPr>
          <w:ilvl w:val="0"/>
          <w:numId w:val="1"/>
        </w:numPr>
        <w:spacing w:after="0" w:line="240" w:lineRule="auto"/>
        <w:rPr>
          <w:rFonts w:ascii="Times New Roman" w:eastAsia="Book Antiqua" w:hAnsi="Times New Roman" w:cs="Times New Roman"/>
          <w:bCs/>
        </w:rPr>
      </w:pPr>
      <w:r w:rsidRPr="00412C1D">
        <w:rPr>
          <w:rFonts w:ascii="Times New Roman" w:eastAsia="Book Antiqua" w:hAnsi="Times New Roman" w:cs="Times New Roman"/>
        </w:rPr>
        <w:t>N. Bakhtadze,   Archaeological Research of Okros Mamatsminda (Golden Saint father) Church in 2009, Cultural-Historical Researches, Tbilisi, 2010. pp.196-213 (In Georgian, overview in English).</w:t>
      </w:r>
    </w:p>
    <w:p w:rsidR="00C64FE2" w:rsidRPr="00412C1D" w:rsidRDefault="00C64FE2" w:rsidP="00C64FE2">
      <w:pPr>
        <w:numPr>
          <w:ilvl w:val="0"/>
          <w:numId w:val="1"/>
        </w:numPr>
        <w:spacing w:after="0" w:line="240" w:lineRule="auto"/>
        <w:ind w:right="-340"/>
        <w:rPr>
          <w:rFonts w:ascii="Times New Roman" w:eastAsia="Book Antiqua" w:hAnsi="Times New Roman" w:cs="Times New Roman"/>
        </w:rPr>
      </w:pPr>
      <w:r w:rsidRPr="00412C1D">
        <w:rPr>
          <w:rFonts w:ascii="Times New Roman" w:eastAsia="Book Antiqua" w:hAnsi="Times New Roman" w:cs="Times New Roman"/>
        </w:rPr>
        <w:lastRenderedPageBreak/>
        <w:t>N. Bakhtadze, The Results of Archaeological Research of the nekresi Monastery Memorial Chapel, Bulletin of the Georgian National Museum, 1 (46-B), Tbilisi, 2010.  pp. 118-140 (In Georgian).</w:t>
      </w:r>
    </w:p>
    <w:p w:rsidR="00C64FE2" w:rsidRPr="00412C1D" w:rsidRDefault="00C64FE2" w:rsidP="00C64FE2">
      <w:pPr>
        <w:numPr>
          <w:ilvl w:val="0"/>
          <w:numId w:val="1"/>
        </w:numPr>
        <w:spacing w:after="0" w:line="240" w:lineRule="auto"/>
        <w:rPr>
          <w:rFonts w:ascii="Times New Roman" w:eastAsia="Book Antiqua" w:hAnsi="Times New Roman" w:cs="Times New Roman"/>
        </w:rPr>
      </w:pPr>
      <w:r w:rsidRPr="00412C1D">
        <w:rPr>
          <w:rFonts w:ascii="Times New Roman" w:eastAsia="Book Antiqua" w:hAnsi="Times New Roman" w:cs="Times New Roman"/>
          <w:bCs/>
        </w:rPr>
        <w:t>N. Bakhtadze, Nekresi  (History of the Nekresi Monastery, eparchy and site of ancient town. Archaeological and art history study. Myths and reality. The monastery present),</w:t>
      </w:r>
      <w:r w:rsidRPr="00412C1D">
        <w:rPr>
          <w:rFonts w:ascii="Times New Roman" w:eastAsia="Book Antiqua" w:hAnsi="Times New Roman" w:cs="Times New Roman"/>
        </w:rPr>
        <w:t xml:space="preserve"> Tbilisi, 2010. (Monograph, 110 p., In Georgian, overview in English).</w:t>
      </w:r>
    </w:p>
    <w:p w:rsidR="00C64FE2" w:rsidRPr="00412C1D" w:rsidRDefault="00C64FE2" w:rsidP="00C64FE2">
      <w:pPr>
        <w:numPr>
          <w:ilvl w:val="0"/>
          <w:numId w:val="1"/>
        </w:numPr>
        <w:spacing w:after="0" w:line="240" w:lineRule="auto"/>
        <w:rPr>
          <w:rFonts w:ascii="Times New Roman" w:eastAsia="Book Antiqua" w:hAnsi="Times New Roman" w:cs="Times New Roman"/>
          <w:bCs/>
        </w:rPr>
      </w:pPr>
      <w:r w:rsidRPr="00412C1D">
        <w:rPr>
          <w:rFonts w:ascii="Times New Roman" w:eastAsia="Book Antiqua" w:hAnsi="Times New Roman" w:cs="Times New Roman"/>
          <w:bCs/>
        </w:rPr>
        <w:t xml:space="preserve">N. Bakhtadze, Towards Dating the Chabukauri Basilica Brought to Light at the Nekresi Former city Site,  Dziebani, Journal of the Georgian Archaeology, 19, Tbilisi, 2010. pp. 209-220 </w:t>
      </w:r>
      <w:r w:rsidRPr="00412C1D">
        <w:rPr>
          <w:rFonts w:ascii="Times New Roman" w:eastAsia="Book Antiqua" w:hAnsi="Times New Roman" w:cs="Times New Roman"/>
        </w:rPr>
        <w:t>(In Georgian, overview in English)</w:t>
      </w:r>
      <w:r w:rsidRPr="00412C1D">
        <w:rPr>
          <w:rFonts w:ascii="Times New Roman" w:eastAsia="Book Antiqua" w:hAnsi="Times New Roman" w:cs="Times New Roman"/>
          <w:bCs/>
        </w:rPr>
        <w:t>.</w:t>
      </w:r>
    </w:p>
    <w:p w:rsidR="00C64FE2" w:rsidRPr="00412C1D" w:rsidRDefault="00C64FE2" w:rsidP="00C64FE2">
      <w:pPr>
        <w:numPr>
          <w:ilvl w:val="0"/>
          <w:numId w:val="1"/>
        </w:numPr>
        <w:spacing w:after="0" w:line="240" w:lineRule="auto"/>
        <w:jc w:val="both"/>
        <w:rPr>
          <w:rFonts w:ascii="Times New Roman" w:eastAsia="Book Antiqua" w:hAnsi="Times New Roman" w:cs="Times New Roman"/>
        </w:rPr>
      </w:pPr>
      <w:r w:rsidRPr="00412C1D">
        <w:rPr>
          <w:rFonts w:ascii="Times New Roman" w:eastAsia="Book Antiqua" w:hAnsi="Times New Roman" w:cs="Times New Roman"/>
          <w:lang w:val="pt-BR"/>
        </w:rPr>
        <w:t xml:space="preserve">I. Simonia, C. Ruggles, </w:t>
      </w:r>
      <w:r w:rsidRPr="00412C1D">
        <w:rPr>
          <w:rFonts w:ascii="Times New Roman" w:eastAsia="Book Antiqua" w:hAnsi="Times New Roman" w:cs="Times New Roman"/>
          <w:bCs/>
          <w:lang w:val="pt-BR"/>
        </w:rPr>
        <w:t xml:space="preserve">N. Bakhtadze, </w:t>
      </w:r>
      <w:r w:rsidRPr="00412C1D">
        <w:rPr>
          <w:rFonts w:ascii="Times New Roman" w:eastAsia="Book Antiqua" w:hAnsi="Times New Roman" w:cs="Times New Roman"/>
        </w:rPr>
        <w:t>An Astronomical Investigation of the Seventeen Hundred Yers Old Nekresi Fire Temple in the Eastern Part of Georgia,  Journal of Astronomical History and Heritage, 12 (3). James Cook University, 2009.    pp. 235-239.</w:t>
      </w:r>
    </w:p>
    <w:p w:rsidR="00C64FE2" w:rsidRPr="00412C1D" w:rsidRDefault="00C64FE2" w:rsidP="00C64FE2">
      <w:pPr>
        <w:numPr>
          <w:ilvl w:val="0"/>
          <w:numId w:val="1"/>
        </w:numPr>
        <w:spacing w:after="0" w:line="240" w:lineRule="auto"/>
        <w:jc w:val="both"/>
        <w:rPr>
          <w:rFonts w:ascii="Times New Roman" w:eastAsia="Book Antiqua" w:hAnsi="Times New Roman" w:cs="Times New Roman"/>
          <w:lang w:val="de-DE"/>
        </w:rPr>
      </w:pPr>
      <w:r w:rsidRPr="00412C1D">
        <w:rPr>
          <w:rFonts w:ascii="Times New Roman" w:eastAsia="Book Antiqua" w:hAnsi="Times New Roman" w:cs="Times New Roman"/>
        </w:rPr>
        <w:t xml:space="preserve">N. Bakhtadze, T. JoJua, N. Kuprashvili, L. Mirianashvili, K. Zender, The Monastery of Pirgebuli. Results of the Complex Scientific Expeditions of 1989 and 2002-2003. </w:t>
      </w:r>
      <w:r w:rsidRPr="00412C1D">
        <w:rPr>
          <w:rFonts w:ascii="Times New Roman" w:eastAsia="Book Antiqua" w:hAnsi="Times New Roman" w:cs="Times New Roman"/>
          <w:lang w:val="de-DE"/>
        </w:rPr>
        <w:t xml:space="preserve">Tbilisi, 2005. 2007.  (Monograph, 408 p., </w:t>
      </w:r>
      <w:r w:rsidRPr="00412C1D">
        <w:rPr>
          <w:rFonts w:ascii="Times New Roman" w:eastAsia="Book Antiqua" w:hAnsi="Times New Roman" w:cs="Times New Roman"/>
        </w:rPr>
        <w:t>In Georgian, overview in English</w:t>
      </w:r>
      <w:r w:rsidRPr="00412C1D">
        <w:rPr>
          <w:rFonts w:ascii="Times New Roman" w:eastAsia="Book Antiqua" w:hAnsi="Times New Roman" w:cs="Times New Roman"/>
          <w:lang w:val="de-DE"/>
        </w:rPr>
        <w:t>).</w:t>
      </w:r>
    </w:p>
    <w:p w:rsidR="00C64FE2" w:rsidRPr="00412C1D" w:rsidRDefault="00C64FE2" w:rsidP="00C64FE2">
      <w:pPr>
        <w:numPr>
          <w:ilvl w:val="0"/>
          <w:numId w:val="1"/>
        </w:numPr>
        <w:spacing w:after="0" w:line="240" w:lineRule="auto"/>
        <w:jc w:val="both"/>
        <w:rPr>
          <w:rFonts w:ascii="Times New Roman" w:eastAsia="Book Antiqua" w:hAnsi="Times New Roman" w:cs="Times New Roman"/>
        </w:rPr>
      </w:pPr>
      <w:r w:rsidRPr="00412C1D">
        <w:rPr>
          <w:rFonts w:ascii="Times New Roman" w:eastAsia="Book Antiqua" w:hAnsi="Times New Roman" w:cs="Times New Roman"/>
          <w:lang w:val="de-DE"/>
        </w:rPr>
        <w:t xml:space="preserve">N. Bakhtadse, Vorchristliche Georgische felsdenkmäler. Georgica, Nr. 28. </w:t>
      </w:r>
      <w:r w:rsidRPr="00412C1D">
        <w:rPr>
          <w:rFonts w:ascii="Times New Roman" w:eastAsia="Book Antiqua" w:hAnsi="Times New Roman" w:cs="Times New Roman"/>
        </w:rPr>
        <w:t>Aachen, 2005,  pp. 5-11.</w:t>
      </w:r>
    </w:p>
    <w:p w:rsidR="00C64FE2" w:rsidRPr="00412C1D" w:rsidRDefault="00C64FE2" w:rsidP="00C64FE2">
      <w:pPr>
        <w:numPr>
          <w:ilvl w:val="0"/>
          <w:numId w:val="1"/>
        </w:numPr>
        <w:spacing w:after="0" w:line="240" w:lineRule="auto"/>
        <w:rPr>
          <w:rFonts w:ascii="Times New Roman" w:eastAsia="Book Antiqua" w:hAnsi="Times New Roman" w:cs="Times New Roman"/>
        </w:rPr>
      </w:pPr>
      <w:r w:rsidRPr="00412C1D">
        <w:rPr>
          <w:rFonts w:ascii="Times New Roman" w:eastAsia="Book Antiqua" w:hAnsi="Times New Roman" w:cs="Times New Roman"/>
        </w:rPr>
        <w:t>N. Bakhtadze, Several Problems of the Genesis and Structure of Georgien Medieval Monasteries in Modern Georgien Historiografhy,  Scientific Journal "Logos", 1, Tbilisi, 2003. pp. 13-21.</w:t>
      </w:r>
    </w:p>
    <w:p w:rsidR="00C64FE2" w:rsidRPr="00412C1D" w:rsidRDefault="00C64FE2" w:rsidP="00C64FE2">
      <w:pPr>
        <w:numPr>
          <w:ilvl w:val="0"/>
          <w:numId w:val="1"/>
        </w:numPr>
        <w:spacing w:after="0" w:line="240" w:lineRule="auto"/>
        <w:rPr>
          <w:rFonts w:ascii="Times New Roman" w:eastAsia="Book Antiqua" w:hAnsi="Times New Roman" w:cs="Times New Roman"/>
          <w:bCs/>
        </w:rPr>
      </w:pPr>
      <w:r w:rsidRPr="00412C1D">
        <w:rPr>
          <w:rFonts w:ascii="Times New Roman" w:eastAsia="Book Antiqua" w:hAnsi="Times New Roman" w:cs="Times New Roman"/>
        </w:rPr>
        <w:t>N. Bakhtadze, Genesis of Rock Architecture and First Stages of its Development in Georgia, Caucasian Messenger (special Issue), Tbilisi, 2002. pp. 22-30.</w:t>
      </w:r>
    </w:p>
    <w:p w:rsidR="00C64FE2" w:rsidRPr="00412C1D" w:rsidRDefault="00C64FE2" w:rsidP="00C64FE2">
      <w:pPr>
        <w:numPr>
          <w:ilvl w:val="0"/>
          <w:numId w:val="1"/>
        </w:numPr>
        <w:spacing w:after="0" w:line="240" w:lineRule="auto"/>
        <w:rPr>
          <w:rFonts w:ascii="Times New Roman" w:eastAsia="Book Antiqua" w:hAnsi="Times New Roman" w:cs="Times New Roman"/>
        </w:rPr>
      </w:pPr>
      <w:r w:rsidRPr="00412C1D">
        <w:rPr>
          <w:rFonts w:ascii="Times New Roman" w:eastAsia="Book Antiqua" w:hAnsi="Times New Roman" w:cs="Times New Roman"/>
        </w:rPr>
        <w:t>N. Bakhtadze, Rock Villages in Kvemo Kartli in High Middle Ages, Georgian Antiquities, 1, Tbilisi, 2002. pp. 34-58 (In Georgian, overview in English).</w:t>
      </w:r>
    </w:p>
    <w:p w:rsidR="00C64FE2" w:rsidRPr="00412C1D" w:rsidRDefault="00C64FE2" w:rsidP="00C64FE2">
      <w:pPr>
        <w:numPr>
          <w:ilvl w:val="0"/>
          <w:numId w:val="1"/>
        </w:numPr>
        <w:spacing w:after="0" w:line="240" w:lineRule="auto"/>
        <w:rPr>
          <w:rFonts w:ascii="Times New Roman" w:eastAsia="Book Antiqua" w:hAnsi="Times New Roman" w:cs="Times New Roman"/>
        </w:rPr>
      </w:pPr>
      <w:r w:rsidRPr="00412C1D">
        <w:rPr>
          <w:rFonts w:ascii="Times New Roman" w:eastAsia="Book Antiqua" w:hAnsi="Times New Roman" w:cs="Times New Roman"/>
        </w:rPr>
        <w:t>N. Bakhtadze, Pre-Christian Georgian Rock-Cut Monuments Against the Background of Foreign Analogues, Rock-Cut Monuments of East and South Europe, "Analecta Iberica", Tbilisi, 2001. pp. 6-15.</w:t>
      </w:r>
    </w:p>
    <w:p w:rsidR="00C64FE2" w:rsidRPr="00412C1D" w:rsidRDefault="00C64FE2" w:rsidP="00C64FE2">
      <w:pPr>
        <w:numPr>
          <w:ilvl w:val="0"/>
          <w:numId w:val="1"/>
        </w:numPr>
        <w:spacing w:after="0" w:line="240" w:lineRule="auto"/>
        <w:rPr>
          <w:rFonts w:ascii="Times New Roman" w:eastAsia="Book Antiqua" w:hAnsi="Times New Roman" w:cs="Times New Roman"/>
          <w:bCs/>
        </w:rPr>
      </w:pPr>
      <w:r w:rsidRPr="00412C1D">
        <w:rPr>
          <w:rFonts w:ascii="Times New Roman" w:eastAsia="Book Antiqua" w:hAnsi="Times New Roman" w:cs="Times New Roman"/>
        </w:rPr>
        <w:t>N. Bakhtadze, Unknown Early Medieval Monastic Complex in Algeti Gorge, Dzeglis Megobari, 2 (113), Tbilisi, 2001. pp. 6-14 (In Georgian, overview in English).</w:t>
      </w:r>
    </w:p>
    <w:p w:rsidR="00C64FE2" w:rsidRPr="00412C1D" w:rsidRDefault="00C64FE2" w:rsidP="00C64FE2">
      <w:pPr>
        <w:numPr>
          <w:ilvl w:val="0"/>
          <w:numId w:val="1"/>
        </w:numPr>
        <w:spacing w:after="0" w:line="240" w:lineRule="auto"/>
        <w:rPr>
          <w:rFonts w:ascii="Times New Roman" w:eastAsia="Book Antiqua" w:hAnsi="Times New Roman" w:cs="Times New Roman"/>
        </w:rPr>
      </w:pPr>
      <w:r w:rsidRPr="00412C1D">
        <w:rPr>
          <w:rFonts w:ascii="Times New Roman" w:eastAsia="Book Antiqua" w:hAnsi="Times New Roman" w:cs="Times New Roman"/>
        </w:rPr>
        <w:t>N. Bakhtadze, As the Begining of the Georgian monastic Monument, Dzeglis Megobari, 1 (112), Tbilisi, 2001. pp. 17-27 (In Georgian, overview in English).</w:t>
      </w:r>
    </w:p>
    <w:p w:rsidR="00C64FE2" w:rsidRPr="00412C1D" w:rsidRDefault="00C64FE2" w:rsidP="00C64FE2">
      <w:pPr>
        <w:numPr>
          <w:ilvl w:val="0"/>
          <w:numId w:val="1"/>
        </w:numPr>
        <w:spacing w:after="0" w:line="240" w:lineRule="auto"/>
        <w:rPr>
          <w:rFonts w:ascii="Times New Roman" w:eastAsia="Book Antiqua" w:hAnsi="Times New Roman" w:cs="Times New Roman"/>
        </w:rPr>
      </w:pPr>
      <w:r w:rsidRPr="00412C1D">
        <w:rPr>
          <w:rFonts w:ascii="Times New Roman" w:eastAsia="Book Antiqua" w:hAnsi="Times New Roman" w:cs="Times New Roman"/>
        </w:rPr>
        <w:t xml:space="preserve">N. Bakhtadze, Rock-Cut and Megalithic Monuments of Kvemo Kartli, </w:t>
      </w:r>
      <w:r w:rsidRPr="00412C1D">
        <w:rPr>
          <w:rFonts w:ascii="Times New Roman" w:eastAsia="Book Antiqua" w:hAnsi="Times New Roman" w:cs="Times New Roman"/>
          <w:lang w:val="ru-RU"/>
        </w:rPr>
        <w:t>Скальни</w:t>
      </w:r>
      <w:r w:rsidRPr="00412C1D">
        <w:rPr>
          <w:rFonts w:ascii="Times New Roman" w:eastAsia="Book Antiqua" w:hAnsi="Times New Roman" w:cs="Times New Roman"/>
        </w:rPr>
        <w:t xml:space="preserve"> </w:t>
      </w:r>
      <w:r w:rsidRPr="00412C1D">
        <w:rPr>
          <w:rFonts w:ascii="Times New Roman" w:eastAsia="Book Antiqua" w:hAnsi="Times New Roman" w:cs="Times New Roman"/>
          <w:lang w:val="ru-RU"/>
        </w:rPr>
        <w:t>и</w:t>
      </w:r>
      <w:r w:rsidRPr="00412C1D">
        <w:rPr>
          <w:rFonts w:ascii="Times New Roman" w:eastAsia="Book Antiqua" w:hAnsi="Times New Roman" w:cs="Times New Roman"/>
        </w:rPr>
        <w:t xml:space="preserve"> </w:t>
      </w:r>
      <w:r w:rsidRPr="00412C1D">
        <w:rPr>
          <w:rFonts w:ascii="Times New Roman" w:eastAsia="Book Antiqua" w:hAnsi="Times New Roman" w:cs="Times New Roman"/>
          <w:lang w:val="ru-RU"/>
        </w:rPr>
        <w:t>мегалитни</w:t>
      </w:r>
      <w:r w:rsidRPr="00412C1D">
        <w:rPr>
          <w:rFonts w:ascii="Times New Roman" w:eastAsia="Book Antiqua" w:hAnsi="Times New Roman" w:cs="Times New Roman"/>
        </w:rPr>
        <w:t xml:space="preserve"> </w:t>
      </w:r>
      <w:r w:rsidRPr="00412C1D">
        <w:rPr>
          <w:rFonts w:ascii="Times New Roman" w:eastAsia="Book Antiqua" w:hAnsi="Times New Roman" w:cs="Times New Roman"/>
          <w:lang w:val="ru-RU"/>
        </w:rPr>
        <w:t>памятници</w:t>
      </w:r>
      <w:r w:rsidRPr="00412C1D">
        <w:rPr>
          <w:rFonts w:ascii="Times New Roman" w:eastAsia="Book Antiqua" w:hAnsi="Times New Roman" w:cs="Times New Roman"/>
        </w:rPr>
        <w:t>, София, 2001. pp. 42-56.</w:t>
      </w:r>
    </w:p>
    <w:p w:rsidR="00C64FE2" w:rsidRPr="00412C1D" w:rsidRDefault="00C64FE2" w:rsidP="00C64FE2">
      <w:pPr>
        <w:numPr>
          <w:ilvl w:val="0"/>
          <w:numId w:val="1"/>
        </w:numPr>
        <w:spacing w:after="0" w:line="240" w:lineRule="auto"/>
        <w:rPr>
          <w:rFonts w:ascii="Times New Roman" w:eastAsia="Book Antiqua" w:hAnsi="Times New Roman" w:cs="Times New Roman"/>
        </w:rPr>
      </w:pPr>
      <w:r w:rsidRPr="00412C1D">
        <w:rPr>
          <w:rFonts w:ascii="Times New Roman" w:eastAsia="Book Antiqua" w:hAnsi="Times New Roman" w:cs="Times New Roman"/>
        </w:rPr>
        <w:t>N. Bakhtadze, M. Eiland, Early Christianity in the Caves of Caucasian Georgia. “Minerva”,  The International Review of ancient Art and archaeology, Vol. 11, 2000. pp. 45-47.</w:t>
      </w:r>
    </w:p>
    <w:p w:rsidR="00C64FE2" w:rsidRPr="00412C1D" w:rsidRDefault="00C64FE2" w:rsidP="00C64FE2">
      <w:pPr>
        <w:numPr>
          <w:ilvl w:val="0"/>
          <w:numId w:val="1"/>
        </w:numPr>
        <w:spacing w:after="0" w:line="240" w:lineRule="auto"/>
        <w:rPr>
          <w:rFonts w:ascii="Times New Roman" w:eastAsia="Book Antiqua" w:hAnsi="Times New Roman" w:cs="Times New Roman"/>
        </w:rPr>
      </w:pPr>
      <w:r w:rsidRPr="00412C1D">
        <w:rPr>
          <w:rFonts w:ascii="Times New Roman" w:eastAsia="Book Antiqua" w:hAnsi="Times New Roman" w:cs="Times New Roman"/>
        </w:rPr>
        <w:t>N. Bakhtadze, Newly Discovered Rok-Cut Monuments of Shida Kartli, Dzeglis Megobari, 1(92), 2 (93), Tbilisi, 1996. pp. 30-36, 35-43 (In Georgian, overview in English).</w:t>
      </w:r>
    </w:p>
    <w:p w:rsidR="00C64FE2" w:rsidRPr="00412C1D" w:rsidRDefault="00C64FE2" w:rsidP="00C64FE2">
      <w:pPr>
        <w:pStyle w:val="BodyText"/>
        <w:numPr>
          <w:ilvl w:val="0"/>
          <w:numId w:val="1"/>
        </w:numPr>
        <w:rPr>
          <w:sz w:val="22"/>
          <w:szCs w:val="22"/>
        </w:rPr>
      </w:pPr>
      <w:r w:rsidRPr="00412C1D">
        <w:rPr>
          <w:sz w:val="22"/>
          <w:szCs w:val="22"/>
        </w:rPr>
        <w:t>N. Bakhtadze, Rock-Cut Monuments of Kvemo Kartli, Tbilisi, 1992 (Monograph, 270 p., In Georgian, overview in English).</w:t>
      </w:r>
    </w:p>
    <w:p w:rsidR="00C64FE2" w:rsidRPr="00412C1D" w:rsidRDefault="00C64FE2" w:rsidP="00C64FE2">
      <w:pPr>
        <w:numPr>
          <w:ilvl w:val="0"/>
          <w:numId w:val="1"/>
        </w:numPr>
        <w:spacing w:after="0" w:line="240" w:lineRule="auto"/>
        <w:rPr>
          <w:rFonts w:ascii="Times New Roman" w:eastAsia="Book Antiqua" w:hAnsi="Times New Roman" w:cs="Times New Roman"/>
        </w:rPr>
      </w:pPr>
      <w:r w:rsidRPr="00412C1D">
        <w:rPr>
          <w:rFonts w:ascii="Times New Roman" w:eastAsia="Book Antiqua" w:hAnsi="Times New Roman" w:cs="Times New Roman"/>
        </w:rPr>
        <w:t>N. Bakhtadze, G. Bagrationi, To the Study of  Kondamiani Hermitage-Monastery, Georgian Academy of Sciences "Matsne", 4, Tbilisi, 1991, pp. 156-165 (In Georgian, overview in English).</w:t>
      </w:r>
    </w:p>
    <w:p w:rsidR="00C64FE2" w:rsidRPr="00412C1D" w:rsidRDefault="00C64FE2" w:rsidP="00C64FE2">
      <w:pPr>
        <w:numPr>
          <w:ilvl w:val="0"/>
          <w:numId w:val="1"/>
        </w:numPr>
        <w:spacing w:after="0" w:line="240" w:lineRule="auto"/>
        <w:rPr>
          <w:rFonts w:ascii="Times New Roman" w:eastAsia="Book Antiqua" w:hAnsi="Times New Roman" w:cs="Times New Roman"/>
        </w:rPr>
      </w:pPr>
      <w:r w:rsidRPr="00412C1D">
        <w:rPr>
          <w:rFonts w:ascii="Times New Roman" w:eastAsia="Book Antiqua" w:hAnsi="Times New Roman" w:cs="Times New Roman"/>
        </w:rPr>
        <w:t>N. Bakhtadze, David's Hermitage, Georgian State Museum "Moambe", XXXI-B, Tbilisi, 1989. pp. 83-88 (In Georgian, overview in English).</w:t>
      </w:r>
    </w:p>
    <w:p w:rsidR="00C64FE2" w:rsidRPr="00412C1D" w:rsidRDefault="00C64FE2" w:rsidP="00C64FE2">
      <w:pPr>
        <w:numPr>
          <w:ilvl w:val="0"/>
          <w:numId w:val="1"/>
        </w:numPr>
        <w:spacing w:after="0" w:line="240" w:lineRule="auto"/>
        <w:rPr>
          <w:rFonts w:ascii="Times New Roman" w:eastAsia="Book Antiqua" w:hAnsi="Times New Roman" w:cs="Times New Roman"/>
        </w:rPr>
      </w:pPr>
      <w:r w:rsidRPr="00412C1D">
        <w:rPr>
          <w:rFonts w:ascii="Times New Roman" w:eastAsia="Book Antiqua" w:hAnsi="Times New Roman" w:cs="Times New Roman"/>
        </w:rPr>
        <w:t>N. Bakhtadze,  To the Study of Kvemo Kartli Rock-Cut  Monuments, Georgian Academy of Sciences "Matsne", 4, Tbilisi, 1987. pp. 106-121 (In Georgian, overview in English).</w:t>
      </w:r>
    </w:p>
    <w:p w:rsidR="00C64FE2" w:rsidRPr="00412C1D" w:rsidRDefault="00C64FE2" w:rsidP="00C64FE2">
      <w:pPr>
        <w:ind w:left="720"/>
        <w:rPr>
          <w:rFonts w:ascii="Times New Roman" w:eastAsia="Book Antiqua" w:hAnsi="Times New Roman" w:cs="Times New Roman"/>
          <w:bCs/>
        </w:rPr>
      </w:pPr>
    </w:p>
    <w:p w:rsidR="00C64FE2" w:rsidRPr="008B261A" w:rsidRDefault="00C64FE2" w:rsidP="00C64FE2">
      <w:pPr>
        <w:pStyle w:val="ListParagraph"/>
        <w:numPr>
          <w:ilvl w:val="0"/>
          <w:numId w:val="1"/>
        </w:numPr>
        <w:rPr>
          <w:rFonts w:ascii="Sylfaen" w:hAnsi="Sylfaen" w:cs="Sylfaen"/>
          <w:b/>
          <w:lang w:val="ka-GE"/>
        </w:rPr>
      </w:pPr>
    </w:p>
    <w:p w:rsidR="00B6748A" w:rsidRPr="00C64FE2" w:rsidRDefault="00B6748A">
      <w:pPr>
        <w:rPr>
          <w:lang w:val="ka-GE"/>
        </w:rPr>
      </w:pPr>
      <w:bookmarkStart w:id="0" w:name="_GoBack"/>
      <w:bookmarkEnd w:id="0"/>
    </w:p>
    <w:sectPr w:rsidR="00B6748A" w:rsidRPr="00C64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B10C0"/>
    <w:multiLevelType w:val="hybridMultilevel"/>
    <w:tmpl w:val="A01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E2"/>
    <w:rsid w:val="00B6748A"/>
    <w:rsid w:val="00C6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332A3-393D-4769-AFD0-68B70C2C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F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FE2"/>
    <w:pPr>
      <w:ind w:left="720"/>
      <w:contextualSpacing/>
    </w:pPr>
  </w:style>
  <w:style w:type="paragraph" w:styleId="BodyText">
    <w:name w:val="Body Text"/>
    <w:basedOn w:val="Normal"/>
    <w:link w:val="BodyTextChar"/>
    <w:rsid w:val="00C64FE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64FE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Ilia State University</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Imnadze</dc:creator>
  <cp:keywords/>
  <dc:description/>
  <cp:lastModifiedBy>Elza Imnadze</cp:lastModifiedBy>
  <cp:revision>1</cp:revision>
  <dcterms:created xsi:type="dcterms:W3CDTF">2018-02-12T08:30:00Z</dcterms:created>
  <dcterms:modified xsi:type="dcterms:W3CDTF">2018-02-12T08:30:00Z</dcterms:modified>
</cp:coreProperties>
</file>