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B3" w:rsidRPr="006A6801" w:rsidRDefault="007C28B3">
      <w:pPr>
        <w:pStyle w:val="Title"/>
        <w:rPr>
          <w:rFonts w:ascii="Sylfaen" w:hAnsi="Sylfaen"/>
          <w:sz w:val="24"/>
          <w:szCs w:val="24"/>
          <w:lang w:val="pt-BR"/>
        </w:rPr>
      </w:pPr>
      <w:r w:rsidRPr="006A6801">
        <w:rPr>
          <w:rFonts w:ascii="Sylfaen" w:hAnsi="Sylfaen"/>
          <w:sz w:val="24"/>
          <w:szCs w:val="24"/>
          <w:lang w:val="pt-BR"/>
        </w:rPr>
        <w:t xml:space="preserve">CURRICULUM VITAE </w:t>
      </w:r>
    </w:p>
    <w:p w:rsidR="007C28B3" w:rsidRPr="006A6801" w:rsidRDefault="007C28B3">
      <w:pPr>
        <w:jc w:val="center"/>
        <w:rPr>
          <w:rFonts w:ascii="Sylfaen" w:hAnsi="Sylfaen"/>
          <w:b/>
          <w:bCs/>
          <w:sz w:val="24"/>
          <w:szCs w:val="24"/>
          <w:u w:val="single"/>
          <w:lang w:val="pt-BR"/>
        </w:rPr>
      </w:pPr>
    </w:p>
    <w:p w:rsidR="007C28B3" w:rsidRPr="006A6801" w:rsidRDefault="007C28B3" w:rsidP="008B3FE7">
      <w:pPr>
        <w:pStyle w:val="Heading3"/>
        <w:rPr>
          <w:rFonts w:ascii="Sylfaen" w:hAnsi="Sylfaen"/>
          <w:b w:val="0"/>
          <w:bCs w:val="0"/>
          <w:sz w:val="24"/>
          <w:szCs w:val="24"/>
          <w:lang w:val="pt-BR"/>
        </w:rPr>
      </w:pPr>
      <w:r w:rsidRPr="006A6801">
        <w:rPr>
          <w:rFonts w:ascii="Sylfaen" w:hAnsi="Sylfaen"/>
          <w:sz w:val="24"/>
          <w:szCs w:val="24"/>
          <w:lang w:val="pt-BR"/>
        </w:rPr>
        <w:t>PERSONAL</w:t>
      </w:r>
    </w:p>
    <w:p w:rsidR="007C28B3" w:rsidRPr="006A6801" w:rsidRDefault="007C28B3">
      <w:pPr>
        <w:jc w:val="both"/>
        <w:rPr>
          <w:rFonts w:ascii="Sylfaen" w:hAnsi="Sylfaen"/>
          <w:b/>
          <w:bCs/>
          <w:sz w:val="24"/>
          <w:szCs w:val="24"/>
          <w:u w:val="single"/>
          <w:lang w:val="pt-BR"/>
        </w:rPr>
      </w:pPr>
      <w:r w:rsidRPr="006A6801">
        <w:rPr>
          <w:rFonts w:ascii="Sylfaen" w:hAnsi="Sylfaen"/>
          <w:i/>
          <w:iCs/>
          <w:sz w:val="24"/>
          <w:szCs w:val="24"/>
          <w:lang w:val="pt-BR"/>
        </w:rPr>
        <w:t xml:space="preserve">Name: </w:t>
      </w:r>
      <w:r w:rsidRPr="006A6801">
        <w:rPr>
          <w:rFonts w:ascii="Sylfaen" w:hAnsi="Sylfaen"/>
          <w:sz w:val="24"/>
          <w:szCs w:val="24"/>
          <w:lang w:val="pt-BR"/>
        </w:rPr>
        <w:t>Irma Karaulashvili</w:t>
      </w:r>
    </w:p>
    <w:p w:rsidR="007C28B3" w:rsidRPr="006A6801" w:rsidRDefault="007C28B3">
      <w:pPr>
        <w:jc w:val="both"/>
        <w:rPr>
          <w:rFonts w:ascii="Sylfaen" w:hAnsi="Sylfaen"/>
          <w:sz w:val="24"/>
          <w:szCs w:val="24"/>
        </w:rPr>
      </w:pPr>
      <w:r w:rsidRPr="006A6801">
        <w:rPr>
          <w:rFonts w:ascii="Sylfaen" w:hAnsi="Sylfaen"/>
          <w:i/>
          <w:iCs/>
          <w:sz w:val="24"/>
          <w:szCs w:val="24"/>
        </w:rPr>
        <w:t>Date of birth:</w:t>
      </w:r>
      <w:r w:rsidRPr="006A6801">
        <w:rPr>
          <w:rFonts w:ascii="Sylfaen" w:hAnsi="Sylfaen"/>
          <w:sz w:val="24"/>
          <w:szCs w:val="24"/>
        </w:rPr>
        <w:t xml:space="preserve"> 22/11/1969.</w:t>
      </w:r>
    </w:p>
    <w:p w:rsidR="007C28B3" w:rsidRPr="006A6801" w:rsidRDefault="007C28B3">
      <w:pPr>
        <w:jc w:val="both"/>
        <w:rPr>
          <w:rFonts w:ascii="Sylfaen" w:hAnsi="Sylfaen"/>
          <w:sz w:val="24"/>
          <w:szCs w:val="24"/>
        </w:rPr>
      </w:pPr>
      <w:r w:rsidRPr="006A6801">
        <w:rPr>
          <w:rFonts w:ascii="Sylfaen" w:hAnsi="Sylfaen"/>
          <w:i/>
          <w:iCs/>
          <w:sz w:val="24"/>
          <w:szCs w:val="24"/>
        </w:rPr>
        <w:t xml:space="preserve">Place of birth: </w:t>
      </w:r>
      <w:r w:rsidRPr="006A6801">
        <w:rPr>
          <w:rFonts w:ascii="Sylfaen" w:hAnsi="Sylfaen"/>
          <w:sz w:val="24"/>
          <w:szCs w:val="24"/>
        </w:rPr>
        <w:t>Telavi, Georgia.</w:t>
      </w:r>
    </w:p>
    <w:p w:rsidR="007C28B3" w:rsidRPr="006A6801" w:rsidRDefault="007C28B3">
      <w:pPr>
        <w:jc w:val="both"/>
        <w:rPr>
          <w:rFonts w:ascii="Sylfaen" w:hAnsi="Sylfaen"/>
          <w:sz w:val="24"/>
          <w:szCs w:val="24"/>
        </w:rPr>
      </w:pPr>
      <w:r w:rsidRPr="006A6801">
        <w:rPr>
          <w:rFonts w:ascii="Sylfaen" w:hAnsi="Sylfaen"/>
          <w:i/>
          <w:iCs/>
          <w:sz w:val="24"/>
          <w:szCs w:val="24"/>
        </w:rPr>
        <w:t xml:space="preserve">Sex: </w:t>
      </w:r>
      <w:r w:rsidRPr="006A6801">
        <w:rPr>
          <w:rFonts w:ascii="Sylfaen" w:hAnsi="Sylfaen"/>
          <w:sz w:val="24"/>
          <w:szCs w:val="24"/>
        </w:rPr>
        <w:t>Female.</w:t>
      </w:r>
    </w:p>
    <w:p w:rsidR="007C28B3" w:rsidRPr="006A6801" w:rsidRDefault="007C28B3">
      <w:pPr>
        <w:jc w:val="both"/>
        <w:rPr>
          <w:rFonts w:ascii="Sylfaen" w:hAnsi="Sylfaen"/>
          <w:sz w:val="24"/>
          <w:szCs w:val="24"/>
        </w:rPr>
      </w:pPr>
      <w:r w:rsidRPr="006A6801">
        <w:rPr>
          <w:rFonts w:ascii="Sylfaen" w:hAnsi="Sylfaen"/>
          <w:i/>
          <w:iCs/>
          <w:sz w:val="24"/>
          <w:szCs w:val="24"/>
        </w:rPr>
        <w:t xml:space="preserve">Nationality: </w:t>
      </w:r>
      <w:r w:rsidRPr="006A6801">
        <w:rPr>
          <w:rFonts w:ascii="Sylfaen" w:hAnsi="Sylfaen"/>
          <w:sz w:val="24"/>
          <w:szCs w:val="24"/>
        </w:rPr>
        <w:t>Georgian.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4"/>
        <w:gridCol w:w="4264"/>
      </w:tblGrid>
      <w:tr w:rsidR="007C28B3" w:rsidRPr="006A6801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7C28B3" w:rsidRPr="00C56E20" w:rsidRDefault="002C7421" w:rsidP="002C7421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C56E20">
              <w:rPr>
                <w:rFonts w:ascii="Sylfaen" w:hAnsi="Sylfaen"/>
                <w:i/>
                <w:iCs/>
                <w:sz w:val="24"/>
                <w:szCs w:val="24"/>
              </w:rPr>
              <w:t>Working address</w:t>
            </w:r>
            <w:r w:rsidR="007C28B3" w:rsidRPr="00C56E20">
              <w:rPr>
                <w:rFonts w:ascii="Sylfaen" w:hAnsi="Sylfaen"/>
                <w:i/>
                <w:iCs/>
                <w:sz w:val="24"/>
                <w:szCs w:val="24"/>
              </w:rPr>
              <w:t xml:space="preserve">: </w:t>
            </w:r>
            <w:r w:rsidR="00C56E20" w:rsidRPr="00C56E20">
              <w:rPr>
                <w:rFonts w:ascii="Sylfaen" w:hAnsi="Sylfaen" w:cs="Sylfaen"/>
                <w:noProof/>
                <w:color w:val="333333"/>
                <w:sz w:val="24"/>
                <w:szCs w:val="24"/>
              </w:rPr>
              <w:t>Ilia State University,  Room E323, Cholokashvili 3/5 Avenue, Tbilisi 0162, Georgia</w:t>
            </w:r>
          </w:p>
        </w:tc>
        <w:tc>
          <w:tcPr>
            <w:tcW w:w="4264" w:type="dxa"/>
          </w:tcPr>
          <w:p w:rsidR="007C28B3" w:rsidRPr="006A6801" w:rsidRDefault="007C28B3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6A6801">
              <w:rPr>
                <w:rFonts w:ascii="Sylfaen" w:hAnsi="Sylfaen"/>
                <w:i/>
                <w:iCs/>
                <w:sz w:val="24"/>
                <w:szCs w:val="24"/>
              </w:rPr>
              <w:t xml:space="preserve">Permanent address: </w:t>
            </w:r>
            <w:r w:rsidRPr="006A6801">
              <w:rPr>
                <w:rFonts w:ascii="Sylfaen" w:hAnsi="Sylfaen"/>
                <w:sz w:val="24"/>
                <w:szCs w:val="24"/>
              </w:rPr>
              <w:t>8, street of 9 April, Telavi, 2200, Georgia</w:t>
            </w:r>
          </w:p>
          <w:p w:rsidR="007C28B3" w:rsidRPr="006A6801" w:rsidRDefault="00033223" w:rsidP="00033223">
            <w:pPr>
              <w:jc w:val="both"/>
              <w:rPr>
                <w:rFonts w:ascii="Sylfaen" w:hAnsi="Sylfaen"/>
                <w:i/>
                <w:iCs/>
                <w:sz w:val="24"/>
                <w:szCs w:val="24"/>
              </w:rPr>
            </w:pPr>
            <w:proofErr w:type="spellStart"/>
            <w:r w:rsidRPr="006A6801">
              <w:rPr>
                <w:rFonts w:ascii="Sylfaen" w:hAnsi="Sylfaen"/>
                <w:sz w:val="24"/>
                <w:szCs w:val="24"/>
              </w:rPr>
              <w:t>tel</w:t>
            </w:r>
            <w:proofErr w:type="spellEnd"/>
            <w:r w:rsidRPr="006A6801">
              <w:rPr>
                <w:rFonts w:ascii="Sylfaen" w:hAnsi="Sylfaen"/>
                <w:sz w:val="24"/>
                <w:szCs w:val="24"/>
              </w:rPr>
              <w:t>: +995598260338</w:t>
            </w:r>
            <w:r w:rsidR="002C7421">
              <w:rPr>
                <w:rFonts w:ascii="Sylfaen" w:hAnsi="Sylfaen"/>
                <w:sz w:val="24"/>
                <w:szCs w:val="24"/>
              </w:rPr>
              <w:t>, +995595590890</w:t>
            </w:r>
            <w:r w:rsidRPr="006A6801">
              <w:rPr>
                <w:rFonts w:ascii="Sylfaen" w:hAnsi="Sylfaen"/>
                <w:sz w:val="24"/>
                <w:szCs w:val="24"/>
              </w:rPr>
              <w:t xml:space="preserve"> (cell)</w:t>
            </w:r>
          </w:p>
        </w:tc>
      </w:tr>
    </w:tbl>
    <w:p w:rsidR="007C28B3" w:rsidRPr="006A6801" w:rsidRDefault="007C28B3">
      <w:pPr>
        <w:jc w:val="both"/>
        <w:rPr>
          <w:rFonts w:ascii="Sylfaen" w:hAnsi="Sylfaen"/>
          <w:sz w:val="24"/>
          <w:szCs w:val="24"/>
          <w:lang w:val="pt-BR"/>
        </w:rPr>
      </w:pPr>
      <w:r w:rsidRPr="006A6801">
        <w:rPr>
          <w:rFonts w:ascii="Sylfaen" w:hAnsi="Sylfaen"/>
          <w:sz w:val="24"/>
          <w:szCs w:val="24"/>
          <w:lang w:val="pt-BR"/>
        </w:rPr>
        <w:t xml:space="preserve">e-mail: </w:t>
      </w:r>
      <w:r w:rsidRPr="006A6801">
        <w:rPr>
          <w:rFonts w:ascii="Sylfaen" w:hAnsi="Sylfaen"/>
          <w:sz w:val="24"/>
          <w:szCs w:val="24"/>
          <w:lang w:val="pt-BR"/>
        </w:rPr>
        <w:fldChar w:fldCharType="begin"/>
      </w:r>
      <w:r w:rsidRPr="006A6801">
        <w:rPr>
          <w:rFonts w:ascii="Sylfaen" w:hAnsi="Sylfaen"/>
          <w:sz w:val="24"/>
          <w:szCs w:val="24"/>
          <w:lang w:val="pt-BR"/>
        </w:rPr>
        <w:instrText xml:space="preserve"> HYPERLINK "mailto:irka555@yahoo.com" </w:instrText>
      </w:r>
      <w:r w:rsidR="00C414BA" w:rsidRPr="006A6801">
        <w:rPr>
          <w:rFonts w:ascii="Sylfaen" w:hAnsi="Sylfaen"/>
          <w:sz w:val="24"/>
          <w:szCs w:val="24"/>
          <w:lang w:val="de-DE"/>
        </w:rPr>
      </w:r>
      <w:r w:rsidRPr="006A6801">
        <w:rPr>
          <w:rFonts w:ascii="Sylfaen" w:hAnsi="Sylfaen"/>
          <w:sz w:val="24"/>
          <w:szCs w:val="24"/>
          <w:lang w:val="pt-BR"/>
        </w:rPr>
        <w:fldChar w:fldCharType="separate"/>
      </w:r>
      <w:r w:rsidRPr="006A6801">
        <w:rPr>
          <w:rStyle w:val="Hyperlink"/>
          <w:rFonts w:ascii="Sylfaen" w:hAnsi="Sylfaen"/>
          <w:sz w:val="24"/>
          <w:szCs w:val="24"/>
          <w:lang w:val="pt-BR"/>
        </w:rPr>
        <w:t>irma_karaulashvili@yahoo.com</w:t>
      </w:r>
      <w:r w:rsidRPr="006A6801">
        <w:rPr>
          <w:rFonts w:ascii="Sylfaen" w:hAnsi="Sylfaen"/>
          <w:sz w:val="24"/>
          <w:szCs w:val="24"/>
          <w:lang w:val="pt-BR"/>
        </w:rPr>
        <w:fldChar w:fldCharType="end"/>
      </w:r>
    </w:p>
    <w:p w:rsidR="007C28B3" w:rsidRPr="006A6801" w:rsidRDefault="007C28B3">
      <w:pPr>
        <w:rPr>
          <w:rFonts w:ascii="Sylfaen" w:hAnsi="Sylfaen"/>
          <w:b/>
          <w:bCs/>
          <w:sz w:val="24"/>
          <w:szCs w:val="24"/>
          <w:u w:val="single"/>
        </w:rPr>
      </w:pPr>
      <w:r w:rsidRPr="006A6801">
        <w:rPr>
          <w:rFonts w:ascii="Sylfaen" w:hAnsi="Sylfaen"/>
          <w:b/>
          <w:bCs/>
          <w:sz w:val="24"/>
          <w:szCs w:val="24"/>
          <w:u w:val="single"/>
        </w:rPr>
        <w:t>EDUCATION:</w:t>
      </w:r>
    </w:p>
    <w:tbl>
      <w:tblPr>
        <w:tblW w:w="0" w:type="auto"/>
        <w:tblLayout w:type="fixed"/>
        <w:tblLook w:val="0000"/>
      </w:tblPr>
      <w:tblGrid>
        <w:gridCol w:w="1368"/>
        <w:gridCol w:w="7160"/>
      </w:tblGrid>
      <w:tr w:rsidR="007C28B3" w:rsidRPr="006A6801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7C28B3" w:rsidRPr="006A6801" w:rsidRDefault="007C28B3">
            <w:pPr>
              <w:rPr>
                <w:rFonts w:ascii="Sylfaen" w:hAnsi="Sylfaen"/>
                <w:b/>
                <w:bCs/>
                <w:sz w:val="24"/>
                <w:szCs w:val="24"/>
                <w:u w:val="single"/>
              </w:rPr>
            </w:pPr>
            <w:r w:rsidRPr="006A6801">
              <w:rPr>
                <w:rFonts w:ascii="Sylfaen" w:hAnsi="Sylfaen"/>
                <w:sz w:val="24"/>
                <w:szCs w:val="24"/>
              </w:rPr>
              <w:t>1999-2004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7C28B3" w:rsidRPr="006A6801" w:rsidRDefault="007C28B3">
            <w:pPr>
              <w:rPr>
                <w:rFonts w:ascii="Sylfaen" w:hAnsi="Sylfae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A6801">
              <w:rPr>
                <w:rFonts w:ascii="Sylfaen" w:hAnsi="Sylfaen"/>
                <w:sz w:val="24"/>
                <w:szCs w:val="24"/>
              </w:rPr>
              <w:t xml:space="preserve">PhD, Central European University, Budapest, Hungary – </w:t>
            </w:r>
            <w:r w:rsidRPr="006A6801">
              <w:rPr>
                <w:rFonts w:ascii="Sylfaen" w:hAnsi="Sylfaen"/>
                <w:i/>
                <w:iCs/>
                <w:sz w:val="24"/>
                <w:szCs w:val="24"/>
              </w:rPr>
              <w:t>summa cum laude</w:t>
            </w:r>
          </w:p>
        </w:tc>
      </w:tr>
      <w:tr w:rsidR="007C28B3" w:rsidRPr="006A6801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7C28B3" w:rsidRPr="006A6801" w:rsidRDefault="007C28B3">
            <w:pPr>
              <w:rPr>
                <w:rFonts w:ascii="Sylfaen" w:hAnsi="Sylfaen"/>
                <w:sz w:val="24"/>
                <w:szCs w:val="24"/>
              </w:rPr>
            </w:pPr>
            <w:r w:rsidRPr="006A6801">
              <w:rPr>
                <w:rFonts w:ascii="Sylfaen" w:hAnsi="Sylfaen"/>
                <w:sz w:val="24"/>
                <w:szCs w:val="24"/>
              </w:rPr>
              <w:t>1995-1996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7C28B3" w:rsidRPr="006A6801" w:rsidRDefault="007C28B3">
            <w:pPr>
              <w:rPr>
                <w:rFonts w:ascii="Sylfaen" w:hAnsi="Sylfaen"/>
                <w:sz w:val="24"/>
                <w:szCs w:val="24"/>
              </w:rPr>
            </w:pPr>
            <w:r w:rsidRPr="006A6801">
              <w:rPr>
                <w:rFonts w:ascii="Sylfaen" w:hAnsi="Sylfaen"/>
                <w:sz w:val="24"/>
                <w:szCs w:val="24"/>
              </w:rPr>
              <w:t>MA, Central European University, Budapest, Hungary</w:t>
            </w:r>
          </w:p>
        </w:tc>
      </w:tr>
      <w:tr w:rsidR="007C28B3" w:rsidRPr="006A6801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7C28B3" w:rsidRPr="006A6801" w:rsidRDefault="007C28B3">
            <w:pPr>
              <w:rPr>
                <w:rFonts w:ascii="Sylfaen" w:hAnsi="Sylfaen"/>
                <w:sz w:val="24"/>
                <w:szCs w:val="24"/>
              </w:rPr>
            </w:pPr>
            <w:r w:rsidRPr="006A6801">
              <w:rPr>
                <w:rFonts w:ascii="Sylfaen" w:hAnsi="Sylfaen"/>
                <w:sz w:val="24"/>
                <w:szCs w:val="24"/>
              </w:rPr>
              <w:t>1992-1996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7C28B3" w:rsidRPr="006A6801" w:rsidRDefault="007C28B3">
            <w:pPr>
              <w:rPr>
                <w:rFonts w:ascii="Sylfaen" w:hAnsi="Sylfaen"/>
                <w:sz w:val="24"/>
                <w:szCs w:val="24"/>
              </w:rPr>
            </w:pPr>
            <w:r w:rsidRPr="006A6801">
              <w:rPr>
                <w:rFonts w:ascii="Sylfaen" w:hAnsi="Sylfaen"/>
                <w:sz w:val="24"/>
                <w:szCs w:val="24"/>
              </w:rPr>
              <w:t>Post-graduate, State Institute of Manuscripts, Tbilisi, Georgia.</w:t>
            </w:r>
          </w:p>
        </w:tc>
      </w:tr>
      <w:tr w:rsidR="007C28B3" w:rsidRPr="006A6801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7C28B3" w:rsidRPr="006A6801" w:rsidRDefault="007C28B3">
            <w:pPr>
              <w:rPr>
                <w:rFonts w:ascii="Sylfaen" w:hAnsi="Sylfaen"/>
                <w:sz w:val="24"/>
                <w:szCs w:val="24"/>
              </w:rPr>
            </w:pPr>
            <w:r w:rsidRPr="006A6801">
              <w:rPr>
                <w:rFonts w:ascii="Sylfaen" w:hAnsi="Sylfaen"/>
                <w:sz w:val="24"/>
                <w:szCs w:val="24"/>
              </w:rPr>
              <w:t>1987-1992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7C28B3" w:rsidRPr="006A6801" w:rsidRDefault="007C28B3">
            <w:pPr>
              <w:rPr>
                <w:rFonts w:ascii="Sylfaen" w:hAnsi="Sylfaen"/>
                <w:sz w:val="24"/>
                <w:szCs w:val="24"/>
              </w:rPr>
            </w:pPr>
            <w:r w:rsidRPr="006A6801">
              <w:rPr>
                <w:rFonts w:ascii="Sylfaen" w:hAnsi="Sylfaen"/>
                <w:sz w:val="24"/>
                <w:szCs w:val="24"/>
              </w:rPr>
              <w:t>BA, Georgian State University, Tbilisi, Georgia</w:t>
            </w:r>
          </w:p>
        </w:tc>
      </w:tr>
    </w:tbl>
    <w:p w:rsidR="008B3FE7" w:rsidRPr="006A6801" w:rsidRDefault="008B3FE7" w:rsidP="008B3FE7">
      <w:pPr>
        <w:pStyle w:val="Heading3"/>
        <w:rPr>
          <w:rFonts w:ascii="Sylfaen" w:hAnsi="Sylfaen"/>
          <w:sz w:val="24"/>
          <w:szCs w:val="24"/>
        </w:rPr>
      </w:pPr>
      <w:r w:rsidRPr="006A6801">
        <w:rPr>
          <w:rFonts w:ascii="Sylfaen" w:hAnsi="Sylfaen"/>
          <w:sz w:val="24"/>
          <w:szCs w:val="24"/>
        </w:rPr>
        <w:t>POSITIONS HELD</w:t>
      </w:r>
    </w:p>
    <w:tbl>
      <w:tblPr>
        <w:tblW w:w="0" w:type="auto"/>
        <w:tblLayout w:type="fixed"/>
        <w:tblLook w:val="0000"/>
      </w:tblPr>
      <w:tblGrid>
        <w:gridCol w:w="1368"/>
        <w:gridCol w:w="7160"/>
      </w:tblGrid>
      <w:tr w:rsidR="008B3FE7" w:rsidRPr="006A6801" w:rsidTr="008B3FE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8B3FE7" w:rsidRPr="006A6801" w:rsidRDefault="008B3FE7" w:rsidP="002B59B1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6A6801">
              <w:rPr>
                <w:rFonts w:ascii="Sylfaen" w:hAnsi="Sylfaen"/>
                <w:sz w:val="24"/>
                <w:szCs w:val="24"/>
              </w:rPr>
              <w:t>2015, 03</w:t>
            </w:r>
          </w:p>
        </w:tc>
        <w:tc>
          <w:tcPr>
            <w:tcW w:w="7160" w:type="dxa"/>
          </w:tcPr>
          <w:p w:rsidR="008B3FE7" w:rsidRPr="006A6801" w:rsidRDefault="008B3FE7" w:rsidP="008B3FE7">
            <w:pPr>
              <w:widowControl w:val="0"/>
              <w:adjustRightInd w:val="0"/>
              <w:rPr>
                <w:rFonts w:ascii="Sylfaen" w:hAnsi="Sylfaen"/>
                <w:sz w:val="24"/>
                <w:szCs w:val="24"/>
                <w:lang w:val="fr-FR"/>
              </w:rPr>
            </w:pPr>
            <w:r w:rsidRPr="006A6801">
              <w:rPr>
                <w:rFonts w:ascii="Sylfaen" w:hAnsi="Sylfaen"/>
                <w:sz w:val="24"/>
                <w:szCs w:val="24"/>
                <w:lang w:val="fr-FR"/>
              </w:rPr>
              <w:t xml:space="preserve">Professeur invité, Université Paul Valéry, </w:t>
            </w:r>
            <w:r w:rsidRPr="006A6801">
              <w:rPr>
                <w:rStyle w:val="st1"/>
                <w:rFonts w:ascii="Sylfaen" w:hAnsi="Sylfaen"/>
                <w:sz w:val="24"/>
                <w:szCs w:val="24"/>
                <w:lang w:val="fr-FR"/>
              </w:rPr>
              <w:t>Faculté des</w:t>
            </w:r>
            <w:r w:rsidRPr="006A6801">
              <w:rPr>
                <w:rStyle w:val="st1"/>
                <w:rFonts w:ascii="Sylfaen" w:hAnsi="Sylfaen"/>
                <w:sz w:val="24"/>
                <w:szCs w:val="24"/>
                <w:lang w:val="pt-BR"/>
              </w:rPr>
              <w:t xml:space="preserve"> Arts, Lettres, Langues, Sciences Humaines et Sociales,</w:t>
            </w:r>
            <w:r w:rsidRPr="006A6801">
              <w:rPr>
                <w:rFonts w:ascii="Sylfaen" w:hAnsi="Sylfaen"/>
                <w:sz w:val="24"/>
                <w:szCs w:val="24"/>
                <w:lang w:val="fr-FR"/>
              </w:rPr>
              <w:t xml:space="preserve"> Montpellier, France</w:t>
            </w:r>
          </w:p>
        </w:tc>
      </w:tr>
      <w:tr w:rsidR="008B3FE7" w:rsidRPr="006A6801" w:rsidTr="008B3FE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8B3FE7" w:rsidRPr="006A6801" w:rsidRDefault="008B3FE7" w:rsidP="002B59B1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6A6801">
              <w:rPr>
                <w:rFonts w:ascii="Sylfaen" w:hAnsi="Sylfaen"/>
                <w:sz w:val="24"/>
                <w:szCs w:val="24"/>
              </w:rPr>
              <w:t>2013, 10 -</w:t>
            </w:r>
          </w:p>
        </w:tc>
        <w:tc>
          <w:tcPr>
            <w:tcW w:w="7160" w:type="dxa"/>
          </w:tcPr>
          <w:p w:rsidR="008B3FE7" w:rsidRPr="006A6801" w:rsidRDefault="008B3FE7" w:rsidP="008B3FE7">
            <w:pPr>
              <w:widowControl w:val="0"/>
              <w:adjustRightInd w:val="0"/>
              <w:rPr>
                <w:rFonts w:ascii="Sylfaen" w:hAnsi="Sylfaen"/>
                <w:sz w:val="24"/>
                <w:szCs w:val="24"/>
              </w:rPr>
            </w:pPr>
            <w:r w:rsidRPr="006A6801">
              <w:rPr>
                <w:rFonts w:ascii="Sylfaen" w:hAnsi="Sylfaen"/>
                <w:sz w:val="24"/>
                <w:szCs w:val="24"/>
              </w:rPr>
              <w:t>Associate Professor, Faculty of Sciences and Arts, Ilia State University, Tbilisi, Georgia</w:t>
            </w:r>
          </w:p>
        </w:tc>
      </w:tr>
      <w:tr w:rsidR="008B3FE7" w:rsidRPr="006A6801" w:rsidTr="008B3FE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8B3FE7" w:rsidRPr="006A6801" w:rsidRDefault="008B3FE7" w:rsidP="002B59B1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6A6801">
              <w:rPr>
                <w:rFonts w:ascii="Sylfaen" w:hAnsi="Sylfaen"/>
                <w:sz w:val="24"/>
                <w:szCs w:val="24"/>
              </w:rPr>
              <w:t>2012, March</w:t>
            </w:r>
          </w:p>
        </w:tc>
        <w:tc>
          <w:tcPr>
            <w:tcW w:w="7160" w:type="dxa"/>
          </w:tcPr>
          <w:p w:rsidR="008B3FE7" w:rsidRPr="006A6801" w:rsidRDefault="008B3FE7" w:rsidP="002B59B1">
            <w:pPr>
              <w:widowControl w:val="0"/>
              <w:adjustRightInd w:val="0"/>
              <w:rPr>
                <w:rFonts w:ascii="Sylfaen" w:hAnsi="Sylfaen"/>
                <w:sz w:val="24"/>
                <w:szCs w:val="24"/>
                <w:lang w:val="fr-FR"/>
              </w:rPr>
            </w:pPr>
            <w:r w:rsidRPr="006A6801">
              <w:rPr>
                <w:rFonts w:ascii="Sylfaen" w:hAnsi="Sylfaen"/>
                <w:sz w:val="24"/>
                <w:szCs w:val="24"/>
                <w:lang w:val="fr-FR"/>
              </w:rPr>
              <w:t xml:space="preserve">Professeur invité, Université Paul Valéry, </w:t>
            </w:r>
            <w:r w:rsidRPr="006A6801">
              <w:rPr>
                <w:rStyle w:val="st1"/>
                <w:rFonts w:ascii="Sylfaen" w:hAnsi="Sylfaen"/>
                <w:sz w:val="24"/>
                <w:szCs w:val="24"/>
                <w:lang w:val="fr-FR"/>
              </w:rPr>
              <w:t>Faculté des</w:t>
            </w:r>
            <w:r w:rsidRPr="006A6801">
              <w:rPr>
                <w:rStyle w:val="st1"/>
                <w:rFonts w:ascii="Sylfaen" w:hAnsi="Sylfaen"/>
                <w:sz w:val="24"/>
                <w:szCs w:val="24"/>
                <w:lang w:val="pt-BR"/>
              </w:rPr>
              <w:t xml:space="preserve"> Arts, Lettres, Langues, Sciences Humaines et Sociales,</w:t>
            </w:r>
            <w:r w:rsidRPr="006A6801">
              <w:rPr>
                <w:rFonts w:ascii="Sylfaen" w:hAnsi="Sylfaen"/>
                <w:sz w:val="24"/>
                <w:szCs w:val="24"/>
                <w:lang w:val="fr-FR"/>
              </w:rPr>
              <w:t xml:space="preserve"> Montpellier, France</w:t>
            </w:r>
          </w:p>
        </w:tc>
      </w:tr>
      <w:tr w:rsidR="008B3FE7" w:rsidRPr="006A6801" w:rsidTr="008B3FE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8B3FE7" w:rsidRPr="006A6801" w:rsidRDefault="008B3FE7" w:rsidP="002B59B1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6A6801">
              <w:rPr>
                <w:rFonts w:ascii="Sylfaen" w:hAnsi="Sylfaen"/>
                <w:sz w:val="24"/>
                <w:szCs w:val="24"/>
              </w:rPr>
              <w:t>2011, March-April</w:t>
            </w:r>
          </w:p>
        </w:tc>
        <w:tc>
          <w:tcPr>
            <w:tcW w:w="7160" w:type="dxa"/>
          </w:tcPr>
          <w:p w:rsidR="008B3FE7" w:rsidRPr="006A6801" w:rsidRDefault="008B3FE7" w:rsidP="002B59B1">
            <w:pPr>
              <w:widowControl w:val="0"/>
              <w:adjustRightInd w:val="0"/>
              <w:rPr>
                <w:rFonts w:ascii="Sylfaen" w:hAnsi="Sylfaen"/>
                <w:sz w:val="24"/>
                <w:szCs w:val="24"/>
                <w:lang w:val="fr-FR"/>
              </w:rPr>
            </w:pPr>
            <w:r w:rsidRPr="006A6801">
              <w:rPr>
                <w:rFonts w:ascii="Sylfaen" w:hAnsi="Sylfaen"/>
                <w:sz w:val="24"/>
                <w:szCs w:val="24"/>
                <w:lang w:val="fr-FR"/>
              </w:rPr>
              <w:t xml:space="preserve">Professeur invité, Université Paul Valéry, </w:t>
            </w:r>
            <w:r w:rsidRPr="006A6801">
              <w:rPr>
                <w:rStyle w:val="st1"/>
                <w:rFonts w:ascii="Sylfaen" w:hAnsi="Sylfaen"/>
                <w:sz w:val="24"/>
                <w:szCs w:val="24"/>
                <w:lang w:val="fr-FR"/>
              </w:rPr>
              <w:t>Faculté des</w:t>
            </w:r>
            <w:r w:rsidRPr="006A6801">
              <w:rPr>
                <w:rStyle w:val="st1"/>
                <w:rFonts w:ascii="Sylfaen" w:hAnsi="Sylfaen"/>
                <w:sz w:val="24"/>
                <w:szCs w:val="24"/>
                <w:lang w:val="pt-BR"/>
              </w:rPr>
              <w:t xml:space="preserve"> Arts, Lettres, Langues, Sciences Humaines et Sociales,</w:t>
            </w:r>
            <w:r w:rsidRPr="006A6801">
              <w:rPr>
                <w:rFonts w:ascii="Sylfaen" w:hAnsi="Sylfaen"/>
                <w:sz w:val="24"/>
                <w:szCs w:val="24"/>
                <w:lang w:val="fr-FR"/>
              </w:rPr>
              <w:t xml:space="preserve"> Montpellier, France</w:t>
            </w:r>
          </w:p>
        </w:tc>
      </w:tr>
      <w:tr w:rsidR="008B3FE7" w:rsidRPr="006A6801" w:rsidTr="008B3FE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8B3FE7" w:rsidRPr="006A6801" w:rsidRDefault="008B3FE7" w:rsidP="002B59B1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6A6801">
              <w:rPr>
                <w:rFonts w:ascii="Sylfaen" w:hAnsi="Sylfaen"/>
                <w:sz w:val="24"/>
                <w:szCs w:val="24"/>
              </w:rPr>
              <w:t>2008 – 2013, 10</w:t>
            </w:r>
          </w:p>
        </w:tc>
        <w:tc>
          <w:tcPr>
            <w:tcW w:w="7160" w:type="dxa"/>
          </w:tcPr>
          <w:p w:rsidR="008B3FE7" w:rsidRPr="006A6801" w:rsidRDefault="008B3FE7" w:rsidP="002B59B1">
            <w:pPr>
              <w:pStyle w:val="Heading2"/>
              <w:rPr>
                <w:rFonts w:ascii="Sylfaen" w:hAnsi="Sylfaen"/>
              </w:rPr>
            </w:pPr>
            <w:r w:rsidRPr="006A6801">
              <w:rPr>
                <w:rFonts w:ascii="Sylfaen" w:hAnsi="Sylfaen"/>
              </w:rPr>
              <w:t xml:space="preserve"> Assistant Professor, Faculty of Sciences and Arts, Ilia State University, Tbilisi, Georgia</w:t>
            </w:r>
          </w:p>
        </w:tc>
      </w:tr>
      <w:tr w:rsidR="008B3FE7" w:rsidRPr="006A6801" w:rsidTr="002B59B1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B3FE7" w:rsidRPr="006A6801" w:rsidRDefault="008B3FE7" w:rsidP="002B59B1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6A6801">
              <w:rPr>
                <w:rFonts w:ascii="Sylfaen" w:hAnsi="Sylfaen"/>
                <w:sz w:val="24"/>
                <w:szCs w:val="24"/>
              </w:rPr>
              <w:t>2007-</w:t>
            </w:r>
            <w:r w:rsidR="006A6801" w:rsidRPr="006A6801">
              <w:rPr>
                <w:rFonts w:ascii="Sylfaen" w:hAnsi="Sylfaen"/>
                <w:sz w:val="24"/>
                <w:szCs w:val="24"/>
              </w:rPr>
              <w:t>2009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B3FE7" w:rsidRPr="006A6801" w:rsidRDefault="008B3FE7" w:rsidP="002B59B1">
            <w:pPr>
              <w:pStyle w:val="Heading2"/>
              <w:rPr>
                <w:rFonts w:ascii="Sylfaen" w:hAnsi="Sylfaen"/>
                <w:color w:val="333333"/>
              </w:rPr>
            </w:pPr>
            <w:r w:rsidRPr="006A6801">
              <w:rPr>
                <w:rFonts w:ascii="Sylfaen" w:hAnsi="Sylfaen"/>
                <w:color w:val="333333"/>
              </w:rPr>
              <w:t xml:space="preserve">Researcher, the </w:t>
            </w:r>
            <w:r w:rsidRPr="006A6801">
              <w:rPr>
                <w:rFonts w:ascii="Sylfaen" w:hAnsi="Sylfaen"/>
              </w:rPr>
              <w:t>Centre for Exploration of Georgian Antiquities, Tbilisi, Georgia</w:t>
            </w:r>
          </w:p>
        </w:tc>
      </w:tr>
      <w:tr w:rsidR="008B3FE7" w:rsidRPr="006A6801" w:rsidTr="002B59B1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B3FE7" w:rsidRPr="006A6801" w:rsidRDefault="008B3FE7" w:rsidP="002B59B1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6A6801">
              <w:rPr>
                <w:rFonts w:ascii="Sylfaen" w:hAnsi="Sylfaen"/>
                <w:sz w:val="24"/>
                <w:szCs w:val="24"/>
              </w:rPr>
              <w:t>2004-2005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B3FE7" w:rsidRPr="006A6801" w:rsidRDefault="008B3FE7" w:rsidP="002B59B1">
            <w:pPr>
              <w:pStyle w:val="Heading2"/>
              <w:rPr>
                <w:rFonts w:ascii="Sylfaen" w:hAnsi="Sylfaen"/>
              </w:rPr>
            </w:pPr>
            <w:r w:rsidRPr="006A6801">
              <w:rPr>
                <w:rFonts w:ascii="Sylfaen" w:hAnsi="Sylfaen"/>
              </w:rPr>
              <w:t>Post-Doctoral Fellow (Staff) – Princeton University</w:t>
            </w:r>
          </w:p>
        </w:tc>
      </w:tr>
      <w:tr w:rsidR="008B3FE7" w:rsidRPr="006A6801" w:rsidTr="002B59B1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B3FE7" w:rsidRPr="006A6801" w:rsidRDefault="008B3FE7" w:rsidP="008B3FE7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6A6801">
              <w:rPr>
                <w:rFonts w:ascii="Sylfaen" w:hAnsi="Sylfaen"/>
                <w:sz w:val="24"/>
                <w:szCs w:val="24"/>
              </w:rPr>
              <w:t>1992-2007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B3FE7" w:rsidRPr="006A6801" w:rsidRDefault="008B3FE7" w:rsidP="00E4624B">
            <w:pPr>
              <w:pStyle w:val="Heading2"/>
              <w:rPr>
                <w:rFonts w:ascii="Sylfaen" w:hAnsi="Sylfaen"/>
              </w:rPr>
            </w:pPr>
            <w:proofErr w:type="gramStart"/>
            <w:r w:rsidRPr="006A6801">
              <w:rPr>
                <w:rFonts w:ascii="Sylfaen" w:hAnsi="Sylfaen"/>
              </w:rPr>
              <w:t>Researcher, State Institute of Manuscripts, Tbilisi, Georgia.</w:t>
            </w:r>
            <w:proofErr w:type="gramEnd"/>
          </w:p>
        </w:tc>
      </w:tr>
    </w:tbl>
    <w:p w:rsidR="007C28B3" w:rsidRPr="006A6801" w:rsidRDefault="007C28B3">
      <w:pPr>
        <w:pStyle w:val="Heading4"/>
        <w:rPr>
          <w:rFonts w:ascii="Sylfaen" w:hAnsi="Sylfaen"/>
          <w:sz w:val="24"/>
          <w:szCs w:val="24"/>
        </w:rPr>
      </w:pPr>
      <w:r w:rsidRPr="006A6801">
        <w:rPr>
          <w:rFonts w:ascii="Sylfaen" w:hAnsi="Sylfaen"/>
          <w:sz w:val="24"/>
          <w:szCs w:val="24"/>
        </w:rPr>
        <w:t>SCHOLARSHIPS AND GRANTS HELD</w:t>
      </w:r>
    </w:p>
    <w:tbl>
      <w:tblPr>
        <w:tblW w:w="0" w:type="auto"/>
        <w:tblLayout w:type="fixed"/>
        <w:tblLook w:val="0000"/>
      </w:tblPr>
      <w:tblGrid>
        <w:gridCol w:w="1368"/>
        <w:gridCol w:w="7160"/>
      </w:tblGrid>
      <w:tr w:rsidR="007C28B3" w:rsidRPr="006A6801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7C28B3" w:rsidRPr="006A6801" w:rsidRDefault="00033223">
            <w:pPr>
              <w:jc w:val="both"/>
              <w:rPr>
                <w:rFonts w:ascii="Sylfaen" w:hAnsi="Sylfaen"/>
                <w:sz w:val="24"/>
                <w:szCs w:val="24"/>
                <w:lang w:val="fr-FR"/>
              </w:rPr>
            </w:pPr>
            <w:r w:rsidRPr="006A6801">
              <w:rPr>
                <w:rFonts w:ascii="Sylfaen" w:hAnsi="Sylfaen"/>
                <w:sz w:val="24"/>
                <w:szCs w:val="24"/>
                <w:lang w:val="fr-FR"/>
              </w:rPr>
              <w:t>2016-2017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7C28B3" w:rsidRPr="006A6801" w:rsidRDefault="00033223">
            <w:pPr>
              <w:jc w:val="both"/>
              <w:rPr>
                <w:rFonts w:ascii="Sylfaen" w:hAnsi="Sylfaen"/>
                <w:sz w:val="24"/>
                <w:szCs w:val="24"/>
                <w:lang w:val="en-GB"/>
              </w:rPr>
            </w:pPr>
            <w:r w:rsidRPr="006A6801">
              <w:rPr>
                <w:rFonts w:ascii="Sylfaen" w:hAnsi="Sylfaen"/>
                <w:sz w:val="24"/>
                <w:szCs w:val="24"/>
                <w:lang w:val="en-GB"/>
              </w:rPr>
              <w:t xml:space="preserve">Oxford University Georgian Studies Fellowship, </w:t>
            </w:r>
            <w:proofErr w:type="spellStart"/>
            <w:r w:rsidRPr="006A6801">
              <w:rPr>
                <w:rFonts w:ascii="Sylfaen" w:hAnsi="Sylfaen"/>
                <w:sz w:val="24"/>
                <w:szCs w:val="24"/>
                <w:lang w:val="en-GB"/>
              </w:rPr>
              <w:t>Rustaveli</w:t>
            </w:r>
            <w:proofErr w:type="spellEnd"/>
            <w:r w:rsidRPr="006A6801">
              <w:rPr>
                <w:rFonts w:ascii="Sylfaen" w:hAnsi="Sylfaen"/>
                <w:sz w:val="24"/>
                <w:szCs w:val="24"/>
                <w:lang w:val="en-GB"/>
              </w:rPr>
              <w:t xml:space="preserve"> National Scientific Foundation, Georgia</w:t>
            </w:r>
          </w:p>
        </w:tc>
      </w:tr>
      <w:tr w:rsidR="00033223" w:rsidRPr="006A6801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033223" w:rsidRPr="006A6801" w:rsidRDefault="00033223">
            <w:pPr>
              <w:jc w:val="both"/>
              <w:rPr>
                <w:rFonts w:ascii="Sylfaen" w:hAnsi="Sylfaen"/>
                <w:sz w:val="24"/>
                <w:szCs w:val="24"/>
                <w:lang w:val="fr-FR"/>
              </w:rPr>
            </w:pPr>
            <w:r w:rsidRPr="006A6801">
              <w:rPr>
                <w:rFonts w:ascii="Sylfaen" w:hAnsi="Sylfaen"/>
                <w:sz w:val="24"/>
                <w:szCs w:val="24"/>
                <w:lang w:val="fr-FR"/>
              </w:rPr>
              <w:t>2009-2010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033223" w:rsidRPr="006A6801" w:rsidRDefault="00033223" w:rsidP="00033223">
            <w:pPr>
              <w:jc w:val="both"/>
              <w:rPr>
                <w:rFonts w:ascii="Sylfaen" w:hAnsi="Sylfaen"/>
                <w:sz w:val="24"/>
                <w:szCs w:val="24"/>
                <w:lang w:val="fr-FR"/>
              </w:rPr>
            </w:pPr>
            <w:r w:rsidRPr="006A6801">
              <w:rPr>
                <w:rFonts w:ascii="Sylfaen" w:hAnsi="Sylfaen"/>
                <w:sz w:val="24"/>
                <w:szCs w:val="24"/>
                <w:lang w:val="fr-FR"/>
              </w:rPr>
              <w:t xml:space="preserve">CDC (Curriculum </w:t>
            </w:r>
            <w:proofErr w:type="spellStart"/>
            <w:r w:rsidRPr="006A6801">
              <w:rPr>
                <w:rFonts w:ascii="Sylfaen" w:hAnsi="Sylfaen"/>
                <w:sz w:val="24"/>
                <w:szCs w:val="24"/>
                <w:lang w:val="fr-FR"/>
              </w:rPr>
              <w:t>Development</w:t>
            </w:r>
            <w:proofErr w:type="spellEnd"/>
            <w:r w:rsidRPr="006A6801">
              <w:rPr>
                <w:rFonts w:ascii="Sylfaen" w:hAnsi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A6801">
              <w:rPr>
                <w:rFonts w:ascii="Sylfaen" w:hAnsi="Sylfaen"/>
                <w:sz w:val="24"/>
                <w:szCs w:val="24"/>
                <w:lang w:val="fr-FR"/>
              </w:rPr>
              <w:t>Competition</w:t>
            </w:r>
            <w:proofErr w:type="spellEnd"/>
            <w:r w:rsidRPr="006A6801">
              <w:rPr>
                <w:rFonts w:ascii="Sylfaen" w:hAnsi="Sylfaen"/>
                <w:sz w:val="24"/>
                <w:szCs w:val="24"/>
                <w:lang w:val="fr-FR"/>
              </w:rPr>
              <w:t xml:space="preserve">) </w:t>
            </w:r>
            <w:proofErr w:type="spellStart"/>
            <w:r w:rsidRPr="006A6801">
              <w:rPr>
                <w:rFonts w:ascii="Sylfaen" w:hAnsi="Sylfaen"/>
                <w:sz w:val="24"/>
                <w:szCs w:val="24"/>
                <w:lang w:val="fr-FR"/>
              </w:rPr>
              <w:t>Fellowship</w:t>
            </w:r>
            <w:proofErr w:type="spellEnd"/>
            <w:r w:rsidRPr="006A6801">
              <w:rPr>
                <w:rFonts w:ascii="Sylfaen" w:hAnsi="Sylfaen"/>
                <w:sz w:val="24"/>
                <w:szCs w:val="24"/>
                <w:lang w:val="fr-FR"/>
              </w:rPr>
              <w:t>, OSI-CEU, Budapest</w:t>
            </w:r>
          </w:p>
        </w:tc>
      </w:tr>
      <w:tr w:rsidR="008B3FE7" w:rsidRPr="006A6801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B3FE7" w:rsidRPr="006A6801" w:rsidRDefault="008B3FE7">
            <w:pPr>
              <w:jc w:val="both"/>
              <w:rPr>
                <w:rFonts w:ascii="Sylfaen" w:hAnsi="Sylfaen"/>
                <w:sz w:val="24"/>
                <w:szCs w:val="24"/>
                <w:lang w:val="fr-FR"/>
              </w:rPr>
            </w:pPr>
            <w:r w:rsidRPr="006A6801">
              <w:rPr>
                <w:rFonts w:ascii="Sylfaen" w:hAnsi="Sylfaen"/>
                <w:sz w:val="24"/>
                <w:szCs w:val="24"/>
                <w:lang w:val="fr-FR"/>
              </w:rPr>
              <w:t>2008, 11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B3FE7" w:rsidRPr="006A6801" w:rsidRDefault="008B3FE7" w:rsidP="00033223">
            <w:pPr>
              <w:jc w:val="both"/>
              <w:rPr>
                <w:rFonts w:ascii="Sylfaen" w:hAnsi="Sylfaen"/>
                <w:sz w:val="24"/>
                <w:szCs w:val="24"/>
                <w:lang w:val="fr-FR"/>
              </w:rPr>
            </w:pPr>
            <w:r w:rsidRPr="006A6801">
              <w:rPr>
                <w:rFonts w:ascii="Sylfaen" w:hAnsi="Sylfaen"/>
                <w:sz w:val="24"/>
                <w:szCs w:val="24"/>
                <w:lang w:val="fr-FR"/>
              </w:rPr>
              <w:t xml:space="preserve">CRC (Curriculum Resource Centre) </w:t>
            </w:r>
            <w:proofErr w:type="spellStart"/>
            <w:r w:rsidR="00033223" w:rsidRPr="006A6801">
              <w:rPr>
                <w:rFonts w:ascii="Sylfaen" w:hAnsi="Sylfaen"/>
                <w:sz w:val="24"/>
                <w:szCs w:val="24"/>
                <w:lang w:val="fr-FR"/>
              </w:rPr>
              <w:t>F</w:t>
            </w:r>
            <w:r w:rsidRPr="006A6801">
              <w:rPr>
                <w:rFonts w:ascii="Sylfaen" w:hAnsi="Sylfaen"/>
                <w:sz w:val="24"/>
                <w:szCs w:val="24"/>
                <w:lang w:val="fr-FR"/>
              </w:rPr>
              <w:t>ellowship</w:t>
            </w:r>
            <w:proofErr w:type="spellEnd"/>
            <w:r w:rsidRPr="006A6801">
              <w:rPr>
                <w:rFonts w:ascii="Sylfaen" w:hAnsi="Sylfaen"/>
                <w:sz w:val="24"/>
                <w:szCs w:val="24"/>
                <w:lang w:val="fr-FR"/>
              </w:rPr>
              <w:t>, OSI-CEU, Budapest</w:t>
            </w:r>
          </w:p>
        </w:tc>
      </w:tr>
      <w:tr w:rsidR="008B3FE7" w:rsidRPr="006A6801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B3FE7" w:rsidRPr="006A6801" w:rsidRDefault="008B3FE7">
            <w:pPr>
              <w:jc w:val="both"/>
              <w:rPr>
                <w:rFonts w:ascii="Sylfaen" w:hAnsi="Sylfaen"/>
                <w:sz w:val="24"/>
                <w:szCs w:val="24"/>
                <w:lang w:val="fr-FR"/>
              </w:rPr>
            </w:pPr>
            <w:r w:rsidRPr="006A6801">
              <w:rPr>
                <w:rFonts w:ascii="Sylfaen" w:hAnsi="Sylfaen"/>
                <w:sz w:val="24"/>
                <w:szCs w:val="24"/>
                <w:lang w:val="fr-FR"/>
              </w:rPr>
              <w:t>2005-2006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8B3FE7" w:rsidRPr="006A6801" w:rsidRDefault="008B3FE7">
            <w:pPr>
              <w:jc w:val="both"/>
              <w:rPr>
                <w:rFonts w:ascii="Sylfaen" w:hAnsi="Sylfaen"/>
                <w:sz w:val="24"/>
                <w:szCs w:val="24"/>
                <w:lang w:val="fr-FR"/>
              </w:rPr>
            </w:pPr>
            <w:r w:rsidRPr="006A6801">
              <w:rPr>
                <w:rFonts w:ascii="Sylfaen" w:hAnsi="Sylfaen"/>
                <w:sz w:val="24"/>
                <w:szCs w:val="24"/>
                <w:lang w:val="fr-FR"/>
              </w:rPr>
              <w:t>Bourse Diderot, Maison des Sciences de l’Homme (MSH</w:t>
            </w:r>
            <w:proofErr w:type="gramStart"/>
            <w:r w:rsidRPr="006A6801">
              <w:rPr>
                <w:rFonts w:ascii="Sylfaen" w:hAnsi="Sylfaen"/>
                <w:sz w:val="24"/>
                <w:szCs w:val="24"/>
                <w:lang w:val="fr-FR"/>
              </w:rPr>
              <w:t>)+</w:t>
            </w:r>
            <w:proofErr w:type="gramEnd"/>
            <w:r w:rsidRPr="006A6801">
              <w:rPr>
                <w:rFonts w:ascii="Sylfaen" w:hAnsi="Sylfaen"/>
                <w:sz w:val="24"/>
                <w:szCs w:val="24"/>
                <w:lang w:val="fr-FR"/>
              </w:rPr>
              <w:t>Ecole Pratique des Hautes Etudes (EPHE), Paris</w:t>
            </w:r>
          </w:p>
        </w:tc>
      </w:tr>
      <w:tr w:rsidR="007C28B3" w:rsidRPr="006A6801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7C28B3" w:rsidRPr="006A6801" w:rsidRDefault="007C28B3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6A6801">
              <w:rPr>
                <w:rFonts w:ascii="Sylfaen" w:hAnsi="Sylfaen"/>
                <w:sz w:val="24"/>
                <w:szCs w:val="24"/>
              </w:rPr>
              <w:t>2004-2005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7C28B3" w:rsidRPr="006A6801" w:rsidRDefault="007C28B3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6A6801">
              <w:rPr>
                <w:rFonts w:ascii="Sylfaen" w:hAnsi="Sylfaen"/>
                <w:sz w:val="24"/>
                <w:szCs w:val="24"/>
              </w:rPr>
              <w:t>Post-Doctoral Fellowship, Program in Hellenic Studies, Princeton University</w:t>
            </w:r>
          </w:p>
        </w:tc>
      </w:tr>
      <w:tr w:rsidR="00B346E8" w:rsidRPr="006A6801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B346E8" w:rsidRPr="006A6801" w:rsidRDefault="00B346E8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6A6801">
              <w:rPr>
                <w:rFonts w:ascii="Sylfaen" w:hAnsi="Sylfaen"/>
                <w:sz w:val="24"/>
                <w:szCs w:val="24"/>
              </w:rPr>
              <w:t>2004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346E8" w:rsidRPr="006A6801" w:rsidRDefault="00B346E8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6A6801">
              <w:rPr>
                <w:rFonts w:ascii="Sylfaen" w:hAnsi="Sylfaen"/>
                <w:sz w:val="24"/>
                <w:szCs w:val="24"/>
              </w:rPr>
              <w:t xml:space="preserve">Summer school course </w:t>
            </w:r>
            <w:r w:rsidRPr="006A6801">
              <w:rPr>
                <w:rFonts w:ascii="Sylfaen" w:hAnsi="Sylfaen"/>
                <w:i/>
                <w:iCs/>
                <w:sz w:val="24"/>
                <w:szCs w:val="24"/>
              </w:rPr>
              <w:t xml:space="preserve">Changing Intellectual Landscapes in Late </w:t>
            </w:r>
            <w:r w:rsidRPr="006A6801">
              <w:rPr>
                <w:rFonts w:ascii="Sylfaen" w:hAnsi="Sylfaen"/>
                <w:i/>
                <w:iCs/>
                <w:sz w:val="24"/>
                <w:szCs w:val="24"/>
              </w:rPr>
              <w:lastRenderedPageBreak/>
              <w:t>Antiquity</w:t>
            </w:r>
            <w:r w:rsidRPr="006A6801">
              <w:rPr>
                <w:rFonts w:ascii="Sylfaen" w:hAnsi="Sylfaen"/>
                <w:sz w:val="24"/>
                <w:szCs w:val="24"/>
              </w:rPr>
              <w:t>. Medieval Studies Department, CEU</w:t>
            </w:r>
          </w:p>
        </w:tc>
      </w:tr>
      <w:tr w:rsidR="007C28B3" w:rsidRPr="006A6801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7C28B3" w:rsidRPr="006A6801" w:rsidRDefault="007C28B3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6A6801">
              <w:rPr>
                <w:rFonts w:ascii="Sylfaen" w:hAnsi="Sylfaen"/>
                <w:sz w:val="24"/>
                <w:szCs w:val="24"/>
              </w:rPr>
              <w:lastRenderedPageBreak/>
              <w:t>1999-2004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7C28B3" w:rsidRPr="006A6801" w:rsidRDefault="007C28B3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6A6801">
              <w:rPr>
                <w:rFonts w:ascii="Sylfaen" w:hAnsi="Sylfaen"/>
                <w:sz w:val="24"/>
                <w:szCs w:val="24"/>
              </w:rPr>
              <w:t>PhD program, Medieval Studies Department, CEU</w:t>
            </w:r>
          </w:p>
        </w:tc>
      </w:tr>
      <w:tr w:rsidR="007C28B3" w:rsidRPr="006A6801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7C28B3" w:rsidRPr="006A6801" w:rsidRDefault="007C28B3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6A6801">
              <w:rPr>
                <w:rFonts w:ascii="Sylfaen" w:hAnsi="Sylfaen"/>
                <w:sz w:val="24"/>
                <w:szCs w:val="24"/>
              </w:rPr>
              <w:t>2002, 10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7C28B3" w:rsidRPr="006A6801" w:rsidRDefault="007C28B3">
            <w:pPr>
              <w:jc w:val="both"/>
              <w:rPr>
                <w:rFonts w:ascii="Sylfaen" w:hAnsi="Sylfaen"/>
                <w:sz w:val="24"/>
                <w:szCs w:val="24"/>
                <w:lang w:val="fr-FR"/>
              </w:rPr>
            </w:pPr>
            <w:proofErr w:type="spellStart"/>
            <w:r w:rsidRPr="006A6801">
              <w:rPr>
                <w:rFonts w:ascii="Sylfaen" w:hAnsi="Sylfaen"/>
                <w:sz w:val="24"/>
                <w:szCs w:val="24"/>
                <w:lang w:val="fr-FR"/>
              </w:rPr>
              <w:t>Rese</w:t>
            </w:r>
            <w:r w:rsidR="00FE1A29" w:rsidRPr="006A6801">
              <w:rPr>
                <w:rFonts w:ascii="Sylfaen" w:hAnsi="Sylfaen"/>
                <w:sz w:val="24"/>
                <w:szCs w:val="24"/>
                <w:lang w:val="fr-FR"/>
              </w:rPr>
              <w:t>a</w:t>
            </w:r>
            <w:r w:rsidRPr="006A6801">
              <w:rPr>
                <w:rFonts w:ascii="Sylfaen" w:hAnsi="Sylfaen"/>
                <w:sz w:val="24"/>
                <w:szCs w:val="24"/>
                <w:lang w:val="fr-FR"/>
              </w:rPr>
              <w:t>rch</w:t>
            </w:r>
            <w:proofErr w:type="spellEnd"/>
            <w:r w:rsidRPr="006A6801">
              <w:rPr>
                <w:rFonts w:ascii="Sylfaen" w:hAnsi="Sylfaen"/>
                <w:sz w:val="24"/>
                <w:szCs w:val="24"/>
                <w:lang w:val="fr-FR"/>
              </w:rPr>
              <w:t xml:space="preserve"> Grant-Ecole Fran</w:t>
            </w:r>
            <w:r w:rsidR="005116E6" w:rsidRPr="006A6801">
              <w:rPr>
                <w:rFonts w:ascii="Sylfaen" w:hAnsi="Sylfaen"/>
                <w:sz w:val="24"/>
                <w:szCs w:val="24"/>
                <w:lang w:val="fr-FR"/>
              </w:rPr>
              <w:t>ç</w:t>
            </w:r>
            <w:r w:rsidRPr="006A6801">
              <w:rPr>
                <w:rFonts w:ascii="Sylfaen" w:hAnsi="Sylfaen"/>
                <w:sz w:val="24"/>
                <w:szCs w:val="24"/>
                <w:lang w:val="fr-FR"/>
              </w:rPr>
              <w:t>aise de Rome</w:t>
            </w:r>
          </w:p>
        </w:tc>
      </w:tr>
      <w:tr w:rsidR="007C28B3" w:rsidRPr="006A6801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7C28B3" w:rsidRPr="006A6801" w:rsidRDefault="007C28B3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6A6801">
              <w:rPr>
                <w:rFonts w:ascii="Sylfaen" w:hAnsi="Sylfaen"/>
                <w:sz w:val="24"/>
                <w:szCs w:val="24"/>
              </w:rPr>
              <w:t>2002, 11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7C28B3" w:rsidRPr="006A6801" w:rsidRDefault="007C28B3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6A6801">
              <w:rPr>
                <w:rFonts w:ascii="Sylfaen" w:hAnsi="Sylfaen"/>
                <w:sz w:val="24"/>
                <w:szCs w:val="24"/>
              </w:rPr>
              <w:t>Travel grant-Slavonic and East European Medieval Studies Group, Cambridge, UK</w:t>
            </w:r>
          </w:p>
        </w:tc>
      </w:tr>
      <w:tr w:rsidR="007C28B3" w:rsidRPr="006A6801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7C28B3" w:rsidRPr="006A6801" w:rsidRDefault="007C28B3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6A6801">
              <w:rPr>
                <w:rFonts w:ascii="Sylfaen" w:hAnsi="Sylfaen"/>
                <w:sz w:val="24"/>
                <w:szCs w:val="24"/>
              </w:rPr>
              <w:t>2001-2002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7C28B3" w:rsidRPr="006A6801" w:rsidRDefault="007C28B3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6A6801">
              <w:rPr>
                <w:rFonts w:ascii="Sylfaen" w:hAnsi="Sylfaen"/>
                <w:sz w:val="24"/>
                <w:szCs w:val="24"/>
              </w:rPr>
              <w:t>Doctoral Students Research Support Scheme Grant (‘sandwich’ academic year in Paris), Central European University, Budapest</w:t>
            </w:r>
          </w:p>
        </w:tc>
      </w:tr>
      <w:tr w:rsidR="007C28B3" w:rsidRPr="006A6801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7C28B3" w:rsidRPr="006A6801" w:rsidRDefault="007C28B3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6A6801">
              <w:rPr>
                <w:rFonts w:ascii="Sylfaen" w:hAnsi="Sylfaen"/>
                <w:sz w:val="24"/>
                <w:szCs w:val="24"/>
              </w:rPr>
              <w:t>1999-2002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7C28B3" w:rsidRPr="006A6801" w:rsidRDefault="007C28B3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6A6801">
              <w:rPr>
                <w:rFonts w:ascii="Sylfaen" w:hAnsi="Sylfaen"/>
                <w:sz w:val="24"/>
                <w:szCs w:val="24"/>
              </w:rPr>
              <w:t xml:space="preserve">Research grants (Vienna, Paris, Venice, </w:t>
            </w:r>
            <w:proofErr w:type="spellStart"/>
            <w:r w:rsidRPr="006A6801">
              <w:rPr>
                <w:rFonts w:ascii="Sylfaen" w:hAnsi="Sylfaen"/>
                <w:sz w:val="24"/>
                <w:szCs w:val="24"/>
              </w:rPr>
              <w:t>Münich</w:t>
            </w:r>
            <w:proofErr w:type="spellEnd"/>
            <w:r w:rsidRPr="006A6801">
              <w:rPr>
                <w:rFonts w:ascii="Sylfaen" w:hAnsi="Sylfaen"/>
                <w:sz w:val="24"/>
                <w:szCs w:val="24"/>
              </w:rPr>
              <w:t xml:space="preserve">), Medieval Studies Department, CEU </w:t>
            </w:r>
          </w:p>
        </w:tc>
      </w:tr>
      <w:tr w:rsidR="007C28B3" w:rsidRPr="006A6801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7C28B3" w:rsidRPr="006A6801" w:rsidRDefault="007C28B3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6A6801">
              <w:rPr>
                <w:rFonts w:ascii="Sylfaen" w:hAnsi="Sylfaen"/>
                <w:sz w:val="24"/>
                <w:szCs w:val="24"/>
              </w:rPr>
              <w:t>2001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7C28B3" w:rsidRPr="006A6801" w:rsidRDefault="007C28B3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6A6801">
              <w:rPr>
                <w:rFonts w:ascii="Sylfaen" w:hAnsi="Sylfaen"/>
                <w:sz w:val="24"/>
                <w:szCs w:val="24"/>
              </w:rPr>
              <w:t xml:space="preserve">Research grant for joining the expedition </w:t>
            </w:r>
            <w:r w:rsidRPr="006A6801">
              <w:rPr>
                <w:rFonts w:ascii="Sylfaen" w:hAnsi="Sylfaen"/>
                <w:i/>
                <w:iCs/>
                <w:sz w:val="24"/>
                <w:szCs w:val="24"/>
              </w:rPr>
              <w:t>Georgians in the Holy Land</w:t>
            </w:r>
            <w:r w:rsidRPr="006A6801">
              <w:rPr>
                <w:rFonts w:ascii="Sylfaen" w:hAnsi="Sylfaen"/>
                <w:sz w:val="24"/>
                <w:szCs w:val="24"/>
              </w:rPr>
              <w:t xml:space="preserve">, organized in collaboration with </w:t>
            </w:r>
            <w:r w:rsidR="00FE1A29" w:rsidRPr="006A6801">
              <w:rPr>
                <w:rFonts w:ascii="Sylfaen" w:hAnsi="Sylfaen"/>
                <w:sz w:val="24"/>
                <w:szCs w:val="24"/>
              </w:rPr>
              <w:t>Israeli</w:t>
            </w:r>
            <w:r w:rsidRPr="006A6801">
              <w:rPr>
                <w:rFonts w:ascii="Sylfaen" w:hAnsi="Sylfaen"/>
                <w:sz w:val="24"/>
                <w:szCs w:val="24"/>
              </w:rPr>
              <w:t xml:space="preserve"> and international scholars.</w:t>
            </w:r>
          </w:p>
        </w:tc>
      </w:tr>
      <w:tr w:rsidR="0079638A" w:rsidRPr="006A6801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79638A" w:rsidRPr="006A6801" w:rsidRDefault="0079638A" w:rsidP="00D90BCD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6A6801">
              <w:rPr>
                <w:rFonts w:ascii="Sylfaen" w:hAnsi="Sylfaen"/>
                <w:sz w:val="24"/>
                <w:szCs w:val="24"/>
              </w:rPr>
              <w:t>2000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79638A" w:rsidRPr="006A6801" w:rsidRDefault="0079638A" w:rsidP="00D90BCD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6A6801">
              <w:rPr>
                <w:rFonts w:ascii="Sylfaen" w:hAnsi="Sylfaen"/>
                <w:sz w:val="24"/>
                <w:szCs w:val="24"/>
              </w:rPr>
              <w:t xml:space="preserve">Summer school-Association </w:t>
            </w:r>
            <w:proofErr w:type="spellStart"/>
            <w:r w:rsidRPr="006A6801">
              <w:rPr>
                <w:rFonts w:ascii="Sylfaen" w:hAnsi="Sylfaen"/>
                <w:i/>
                <w:iCs/>
                <w:sz w:val="24"/>
                <w:szCs w:val="24"/>
              </w:rPr>
              <w:t>Padus</w:t>
            </w:r>
            <w:proofErr w:type="spellEnd"/>
            <w:r w:rsidRPr="006A6801">
              <w:rPr>
                <w:rFonts w:ascii="Sylfaen" w:hAnsi="Sylfaen"/>
                <w:i/>
                <w:iCs/>
                <w:sz w:val="24"/>
                <w:szCs w:val="24"/>
              </w:rPr>
              <w:t>-Araxes</w:t>
            </w:r>
            <w:r w:rsidRPr="006A6801">
              <w:rPr>
                <w:rFonts w:ascii="Sylfaen" w:hAnsi="Sylfaen"/>
                <w:sz w:val="24"/>
                <w:szCs w:val="24"/>
              </w:rPr>
              <w:t>, Venice</w:t>
            </w:r>
          </w:p>
        </w:tc>
      </w:tr>
      <w:tr w:rsidR="00B346E8" w:rsidRPr="006A6801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B346E8" w:rsidRPr="006A6801" w:rsidRDefault="00B346E8" w:rsidP="00D90BCD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6A6801">
              <w:rPr>
                <w:rFonts w:ascii="Sylfaen" w:hAnsi="Sylfaen"/>
                <w:sz w:val="24"/>
                <w:szCs w:val="24"/>
              </w:rPr>
              <w:t>1999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346E8" w:rsidRPr="006A6801" w:rsidRDefault="00B346E8" w:rsidP="00D90BCD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6A6801">
              <w:rPr>
                <w:rFonts w:ascii="Sylfaen" w:hAnsi="Sylfaen"/>
                <w:sz w:val="24"/>
                <w:szCs w:val="24"/>
              </w:rPr>
              <w:t xml:space="preserve">Summer school course </w:t>
            </w:r>
            <w:r w:rsidRPr="006A6801">
              <w:rPr>
                <w:rFonts w:ascii="Sylfaen" w:hAnsi="Sylfaen"/>
                <w:i/>
                <w:iCs/>
                <w:sz w:val="24"/>
                <w:szCs w:val="24"/>
              </w:rPr>
              <w:t xml:space="preserve">The Many Cultural </w:t>
            </w:r>
            <w:proofErr w:type="spellStart"/>
            <w:r w:rsidRPr="006A6801">
              <w:rPr>
                <w:rFonts w:ascii="Sylfaen" w:hAnsi="Sylfaen"/>
                <w:i/>
                <w:iCs/>
                <w:sz w:val="24"/>
                <w:szCs w:val="24"/>
              </w:rPr>
              <w:t>Centres</w:t>
            </w:r>
            <w:proofErr w:type="spellEnd"/>
            <w:r w:rsidRPr="006A6801">
              <w:rPr>
                <w:rFonts w:ascii="Sylfaen" w:hAnsi="Sylfaen"/>
                <w:i/>
                <w:iCs/>
                <w:sz w:val="24"/>
                <w:szCs w:val="24"/>
              </w:rPr>
              <w:t xml:space="preserve"> of the Early Medieval </w:t>
            </w:r>
            <w:proofErr w:type="spellStart"/>
            <w:r w:rsidRPr="006A6801">
              <w:rPr>
                <w:rFonts w:ascii="Sylfaen" w:hAnsi="Sylfaen"/>
                <w:i/>
                <w:iCs/>
                <w:sz w:val="24"/>
                <w:szCs w:val="24"/>
              </w:rPr>
              <w:t>Oikumene</w:t>
            </w:r>
            <w:proofErr w:type="spellEnd"/>
            <w:r w:rsidRPr="006A6801">
              <w:rPr>
                <w:rFonts w:ascii="Sylfaen" w:hAnsi="Sylfaen"/>
                <w:i/>
                <w:iCs/>
                <w:sz w:val="24"/>
                <w:szCs w:val="24"/>
              </w:rPr>
              <w:t xml:space="preserve">. Shifting </w:t>
            </w:r>
            <w:proofErr w:type="spellStart"/>
            <w:r w:rsidRPr="006A6801">
              <w:rPr>
                <w:rFonts w:ascii="Sylfaen" w:hAnsi="Sylfaen"/>
                <w:i/>
                <w:iCs/>
                <w:sz w:val="24"/>
                <w:szCs w:val="24"/>
              </w:rPr>
              <w:t>Centres</w:t>
            </w:r>
            <w:proofErr w:type="spellEnd"/>
            <w:r w:rsidRPr="006A6801">
              <w:rPr>
                <w:rFonts w:ascii="Sylfaen" w:hAnsi="Sylfaen"/>
                <w:i/>
                <w:iCs/>
                <w:sz w:val="24"/>
                <w:szCs w:val="24"/>
              </w:rPr>
              <w:t>, Encounters, Barriers, Borderline Conditions</w:t>
            </w:r>
            <w:r w:rsidRPr="006A6801">
              <w:rPr>
                <w:rFonts w:ascii="Sylfaen" w:hAnsi="Sylfaen"/>
                <w:sz w:val="24"/>
                <w:szCs w:val="24"/>
              </w:rPr>
              <w:t>. Medieval Studies Department, CEU</w:t>
            </w:r>
          </w:p>
        </w:tc>
      </w:tr>
      <w:tr w:rsidR="007C28B3" w:rsidRPr="006A6801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7C28B3" w:rsidRPr="006A6801" w:rsidRDefault="007C28B3">
            <w:pPr>
              <w:jc w:val="both"/>
              <w:rPr>
                <w:rFonts w:ascii="Sylfaen" w:hAnsi="Sylfaen"/>
                <w:sz w:val="24"/>
                <w:szCs w:val="24"/>
                <w:lang w:val="nl-NL"/>
              </w:rPr>
            </w:pPr>
            <w:r w:rsidRPr="006A6801">
              <w:rPr>
                <w:rFonts w:ascii="Sylfaen" w:hAnsi="Sylfaen"/>
                <w:sz w:val="24"/>
                <w:szCs w:val="24"/>
                <w:lang w:val="nl-NL"/>
              </w:rPr>
              <w:t>1995-1996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7C28B3" w:rsidRPr="006A6801" w:rsidRDefault="007C28B3">
            <w:pPr>
              <w:jc w:val="both"/>
              <w:rPr>
                <w:rFonts w:ascii="Sylfaen" w:hAnsi="Sylfaen"/>
                <w:sz w:val="24"/>
                <w:szCs w:val="24"/>
                <w:lang w:val="nl-NL"/>
              </w:rPr>
            </w:pPr>
            <w:r w:rsidRPr="006A6801">
              <w:rPr>
                <w:rFonts w:ascii="Sylfaen" w:hAnsi="Sylfaen"/>
                <w:sz w:val="24"/>
                <w:szCs w:val="24"/>
                <w:lang w:val="nl-NL"/>
              </w:rPr>
              <w:t>MA program, Medieval Studies Department, CEU</w:t>
            </w:r>
          </w:p>
        </w:tc>
      </w:tr>
    </w:tbl>
    <w:p w:rsidR="007C28B3" w:rsidRPr="006A6801" w:rsidRDefault="007C28B3">
      <w:pPr>
        <w:jc w:val="both"/>
        <w:rPr>
          <w:rFonts w:ascii="Sylfaen" w:hAnsi="Sylfaen"/>
          <w:sz w:val="24"/>
          <w:szCs w:val="24"/>
          <w:lang w:val="nl-NL"/>
        </w:rPr>
      </w:pPr>
      <w:r w:rsidRPr="006A6801">
        <w:rPr>
          <w:rFonts w:ascii="Sylfaen" w:hAnsi="Sylfaen"/>
          <w:sz w:val="24"/>
          <w:szCs w:val="24"/>
          <w:lang w:val="nl-NL"/>
        </w:rPr>
        <w:tab/>
      </w:r>
    </w:p>
    <w:p w:rsidR="007C28B3" w:rsidRPr="006A6801" w:rsidRDefault="007C28B3">
      <w:pPr>
        <w:pStyle w:val="Heading3"/>
        <w:rPr>
          <w:rFonts w:ascii="Sylfaen" w:hAnsi="Sylfaen"/>
          <w:sz w:val="24"/>
          <w:szCs w:val="24"/>
        </w:rPr>
      </w:pPr>
      <w:r w:rsidRPr="006A6801">
        <w:rPr>
          <w:rFonts w:ascii="Sylfaen" w:hAnsi="Sylfaen"/>
          <w:sz w:val="24"/>
          <w:szCs w:val="24"/>
        </w:rPr>
        <w:t>ACADEMIC AWARDS</w:t>
      </w:r>
    </w:p>
    <w:p w:rsidR="007C28B3" w:rsidRPr="006A6801" w:rsidRDefault="007C28B3">
      <w:pPr>
        <w:pStyle w:val="Heading3"/>
        <w:rPr>
          <w:rFonts w:ascii="Sylfaen" w:hAnsi="Sylfaen"/>
          <w:b w:val="0"/>
          <w:bCs w:val="0"/>
          <w:sz w:val="24"/>
          <w:szCs w:val="24"/>
          <w:u w:val="none"/>
        </w:rPr>
      </w:pPr>
      <w:r w:rsidRPr="006A6801">
        <w:rPr>
          <w:rFonts w:ascii="Sylfaen" w:hAnsi="Sylfaen"/>
          <w:b w:val="0"/>
          <w:bCs w:val="0"/>
          <w:sz w:val="24"/>
          <w:szCs w:val="24"/>
          <w:u w:val="none"/>
        </w:rPr>
        <w:t>The Best Dissertation Award (2004/2005) – 2</w:t>
      </w:r>
      <w:r w:rsidRPr="006A6801">
        <w:rPr>
          <w:rFonts w:ascii="Sylfaen" w:hAnsi="Sylfaen"/>
          <w:b w:val="0"/>
          <w:bCs w:val="0"/>
          <w:sz w:val="24"/>
          <w:szCs w:val="24"/>
          <w:u w:val="none"/>
          <w:vertAlign w:val="superscript"/>
        </w:rPr>
        <w:t>nd</w:t>
      </w:r>
      <w:r w:rsidRPr="006A6801">
        <w:rPr>
          <w:rFonts w:ascii="Sylfaen" w:hAnsi="Sylfaen"/>
          <w:b w:val="0"/>
          <w:bCs w:val="0"/>
          <w:sz w:val="24"/>
          <w:szCs w:val="24"/>
          <w:u w:val="none"/>
        </w:rPr>
        <w:t xml:space="preserve"> place, CEU, Budapest</w:t>
      </w:r>
    </w:p>
    <w:p w:rsidR="00E4624B" w:rsidRPr="006A6801" w:rsidRDefault="00E4624B" w:rsidP="00E4624B">
      <w:pPr>
        <w:rPr>
          <w:rFonts w:ascii="Sylfaen" w:hAnsi="Sylfaen"/>
          <w:sz w:val="24"/>
          <w:szCs w:val="24"/>
        </w:rPr>
      </w:pPr>
    </w:p>
    <w:p w:rsidR="007C28B3" w:rsidRPr="006A6801" w:rsidRDefault="007C28B3">
      <w:pPr>
        <w:pStyle w:val="Heading3"/>
        <w:rPr>
          <w:rFonts w:ascii="Sylfaen" w:hAnsi="Sylfaen"/>
          <w:sz w:val="24"/>
          <w:szCs w:val="24"/>
        </w:rPr>
      </w:pPr>
      <w:r w:rsidRPr="006A6801">
        <w:rPr>
          <w:rFonts w:ascii="Sylfaen" w:hAnsi="Sylfaen"/>
          <w:sz w:val="24"/>
          <w:szCs w:val="24"/>
        </w:rPr>
        <w:t>PAPERS DELIVERED</w:t>
      </w:r>
      <w:r w:rsidR="00AA4DBD">
        <w:rPr>
          <w:rFonts w:ascii="Sylfaen" w:hAnsi="Sylfaen"/>
          <w:sz w:val="24"/>
          <w:szCs w:val="24"/>
        </w:rPr>
        <w:t xml:space="preserve"> (2017</w:t>
      </w:r>
      <w:r w:rsidR="008B3FE7" w:rsidRPr="006A6801">
        <w:rPr>
          <w:rFonts w:ascii="Sylfaen" w:hAnsi="Sylfaen"/>
          <w:sz w:val="24"/>
          <w:szCs w:val="24"/>
        </w:rPr>
        <w:t>-2010)</w:t>
      </w:r>
    </w:p>
    <w:tbl>
      <w:tblPr>
        <w:tblW w:w="0" w:type="auto"/>
        <w:tblLayout w:type="fixed"/>
        <w:tblLook w:val="0000"/>
      </w:tblPr>
      <w:tblGrid>
        <w:gridCol w:w="1526"/>
        <w:gridCol w:w="7002"/>
      </w:tblGrid>
      <w:tr w:rsidR="008B3FE7" w:rsidRPr="006A6801" w:rsidTr="006A6801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8B3FE7" w:rsidRPr="006A6801" w:rsidRDefault="00137D45" w:rsidP="00137D45">
            <w:pPr>
              <w:jc w:val="both"/>
              <w:rPr>
                <w:rFonts w:ascii="Sylfaen" w:hAnsi="Sylfaen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07/02/2017</w:t>
            </w:r>
          </w:p>
        </w:tc>
        <w:tc>
          <w:tcPr>
            <w:tcW w:w="7002" w:type="dxa"/>
          </w:tcPr>
          <w:p w:rsidR="008B3FE7" w:rsidRPr="00137D45" w:rsidRDefault="00137D45" w:rsidP="002B59B1">
            <w:pPr>
              <w:adjustRightInd w:val="0"/>
              <w:jc w:val="both"/>
              <w:rPr>
                <w:rFonts w:ascii="Sylfaen" w:hAnsi="Sylfaen"/>
                <w:sz w:val="24"/>
                <w:szCs w:val="24"/>
                <w:lang w:val="pt-BR"/>
              </w:rPr>
            </w:pPr>
            <w:r w:rsidRPr="00137D45">
              <w:rPr>
                <w:rFonts w:ascii="Sylfaen" w:hAnsi="Sylfaen"/>
                <w:bCs/>
                <w:noProof/>
                <w:sz w:val="24"/>
                <w:szCs w:val="24"/>
                <w:lang w:val="en-GB"/>
              </w:rPr>
              <w:t xml:space="preserve">Georgian Narrative Sources and Identity Formation - </w:t>
            </w:r>
            <w:r w:rsidR="00894194" w:rsidRPr="00894194">
              <w:rPr>
                <w:rFonts w:ascii="Sylfaen" w:hAnsi="Sylfaen"/>
                <w:sz w:val="24"/>
                <w:szCs w:val="24"/>
                <w:lang w:val="en-GB"/>
              </w:rPr>
              <w:t xml:space="preserve">Georgian Studies 2017 Conference, </w:t>
            </w:r>
            <w:r w:rsidR="00894194" w:rsidRPr="00894194">
              <w:rPr>
                <w:rFonts w:ascii="Sylfaen" w:hAnsi="Sylfaen" w:cs="Arial"/>
                <w:sz w:val="24"/>
                <w:szCs w:val="24"/>
                <w:shd w:val="clear" w:color="auto" w:fill="FFFFFF"/>
              </w:rPr>
              <w:t>Nissan Lecture Theatre, St Antony's College,</w:t>
            </w:r>
            <w:r w:rsidR="00894194" w:rsidRPr="00894194">
              <w:rPr>
                <w:rStyle w:val="apple-converted-space"/>
                <w:rFonts w:ascii="Sylfaen" w:hAnsi="Sylfaen" w:cs="Arial"/>
                <w:sz w:val="24"/>
                <w:szCs w:val="24"/>
                <w:shd w:val="clear" w:color="auto" w:fill="FFFFFF"/>
              </w:rPr>
              <w:t> </w:t>
            </w:r>
            <w:r w:rsidR="00894194" w:rsidRPr="00894194">
              <w:rPr>
                <w:rStyle w:val="Emphasis"/>
                <w:rFonts w:ascii="Sylfaen" w:hAnsi="Sylfaen" w:cs="Arial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Oxford University</w:t>
            </w:r>
          </w:p>
        </w:tc>
      </w:tr>
      <w:tr w:rsidR="006A6801" w:rsidRPr="006A6801" w:rsidTr="006A6801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A6801" w:rsidRPr="006A6801" w:rsidRDefault="006A6801" w:rsidP="002B59B1">
            <w:pPr>
              <w:jc w:val="both"/>
              <w:rPr>
                <w:rFonts w:ascii="Sylfaen" w:hAnsi="Sylfaen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02/02/2017</w:t>
            </w:r>
          </w:p>
        </w:tc>
        <w:tc>
          <w:tcPr>
            <w:tcW w:w="7002" w:type="dxa"/>
          </w:tcPr>
          <w:p w:rsidR="006A6801" w:rsidRPr="006A6801" w:rsidRDefault="006A6801" w:rsidP="006A6801">
            <w:pPr>
              <w:jc w:val="both"/>
              <w:rPr>
                <w:rFonts w:ascii="Sylfaen" w:hAnsi="Sylfaen"/>
                <w:sz w:val="24"/>
                <w:szCs w:val="24"/>
                <w:lang w:val="en-GB"/>
              </w:rPr>
            </w:pPr>
            <w:r w:rsidRPr="006A6801">
              <w:rPr>
                <w:rFonts w:ascii="Sylfaen" w:hAnsi="Sylfaen"/>
                <w:bCs/>
                <w:i/>
                <w:noProof/>
                <w:sz w:val="24"/>
                <w:szCs w:val="24"/>
                <w:lang w:val="en-GB"/>
              </w:rPr>
              <w:t>Edessan Image of Christ in Georgian Narrative and Pictorial Sources</w:t>
            </w:r>
            <w:r w:rsidRPr="006A6801">
              <w:rPr>
                <w:rFonts w:ascii="Sylfaen" w:hAnsi="Sylfaen"/>
                <w:bCs/>
                <w:noProof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Sylfaen" w:hAnsi="Sylfaen"/>
                <w:bCs/>
                <w:noProof/>
                <w:sz w:val="24"/>
                <w:szCs w:val="24"/>
                <w:lang w:val="en-GB"/>
              </w:rPr>
              <w:t>–</w:t>
            </w:r>
            <w:r w:rsidRPr="006A6801">
              <w:rPr>
                <w:rFonts w:ascii="Sylfaen" w:hAnsi="Sylfaen"/>
                <w:bCs/>
                <w:noProof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Sylfaen" w:hAnsi="Sylfaen"/>
                <w:bCs/>
                <w:noProof/>
                <w:sz w:val="24"/>
                <w:szCs w:val="24"/>
                <w:lang w:val="en-GB"/>
              </w:rPr>
              <w:t xml:space="preserve">Public lecture, </w:t>
            </w:r>
            <w:r w:rsidRPr="006A6801">
              <w:rPr>
                <w:rFonts w:ascii="Sylfaen" w:hAnsi="Sylfaen"/>
                <w:bCs/>
                <w:sz w:val="24"/>
                <w:szCs w:val="24"/>
                <w:lang w:val="en-GB" w:eastAsia="en-GB"/>
              </w:rPr>
              <w:t xml:space="preserve">Late Antique and Byzantine Archaeology and Art Seminar, </w:t>
            </w:r>
            <w:proofErr w:type="spellStart"/>
            <w:r>
              <w:rPr>
                <w:rFonts w:ascii="Sylfaen" w:hAnsi="Sylfaen"/>
                <w:bCs/>
                <w:sz w:val="24"/>
                <w:szCs w:val="24"/>
                <w:lang w:val="en-GB" w:eastAsia="en-GB"/>
              </w:rPr>
              <w:t>Ioannou</w:t>
            </w:r>
            <w:proofErr w:type="spellEnd"/>
            <w:r>
              <w:rPr>
                <w:rFonts w:ascii="Sylfaen" w:hAnsi="Sylfaen"/>
                <w:bCs/>
                <w:sz w:val="24"/>
                <w:szCs w:val="24"/>
                <w:lang w:val="en-GB" w:eastAsia="en-GB"/>
              </w:rPr>
              <w:t xml:space="preserve"> Centre for Classical and Byzantine Studies, </w:t>
            </w:r>
            <w:r w:rsidRPr="006A6801">
              <w:rPr>
                <w:rFonts w:ascii="Sylfaen" w:hAnsi="Sylfaen"/>
                <w:bCs/>
                <w:sz w:val="24"/>
                <w:szCs w:val="24"/>
                <w:lang w:val="en-GB" w:eastAsia="en-GB"/>
              </w:rPr>
              <w:t>Oxford University</w:t>
            </w:r>
          </w:p>
        </w:tc>
      </w:tr>
      <w:tr w:rsidR="006A6801" w:rsidRPr="006A6801" w:rsidTr="006A6801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A6801" w:rsidRPr="006A6801" w:rsidRDefault="006A6801" w:rsidP="002B59B1">
            <w:pPr>
              <w:jc w:val="both"/>
              <w:rPr>
                <w:rFonts w:ascii="Sylfaen" w:hAnsi="Sylfaen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05/12/20</w:t>
            </w:r>
            <w:r w:rsidRPr="006A6801">
              <w:rPr>
                <w:rFonts w:ascii="Sylfaen" w:hAnsi="Sylfaen"/>
                <w:sz w:val="24"/>
                <w:szCs w:val="24"/>
                <w:lang w:val="pt-BR"/>
              </w:rPr>
              <w:t>16</w:t>
            </w:r>
          </w:p>
        </w:tc>
        <w:tc>
          <w:tcPr>
            <w:tcW w:w="7002" w:type="dxa"/>
          </w:tcPr>
          <w:p w:rsidR="006A6801" w:rsidRPr="006A6801" w:rsidRDefault="006A6801" w:rsidP="006A6801">
            <w:pPr>
              <w:jc w:val="both"/>
              <w:rPr>
                <w:rFonts w:ascii="Sylfaen" w:hAnsi="Sylfaen"/>
                <w:lang w:val="en-GB"/>
              </w:rPr>
            </w:pPr>
            <w:r w:rsidRPr="006A6801">
              <w:rPr>
                <w:rFonts w:ascii="Sylfaen" w:hAnsi="Sylfaen"/>
                <w:i/>
                <w:sz w:val="24"/>
                <w:szCs w:val="24"/>
                <w:lang w:val="en-GB"/>
              </w:rPr>
              <w:t xml:space="preserve">Jews in the Eastern Christian Narratives about Conversions: Myth or Reality? - </w:t>
            </w:r>
            <w:r w:rsidRPr="006A6801">
              <w:rPr>
                <w:rFonts w:ascii="Sylfaen" w:hAnsi="Sylfaen"/>
                <w:sz w:val="24"/>
                <w:szCs w:val="24"/>
                <w:lang w:val="en-GB"/>
              </w:rPr>
              <w:t xml:space="preserve">REMIO Guest Lecture, </w:t>
            </w:r>
            <w:proofErr w:type="spellStart"/>
            <w:r w:rsidRPr="006A6801">
              <w:rPr>
                <w:rFonts w:ascii="Sylfaen" w:hAnsi="Sylfaen"/>
                <w:sz w:val="24"/>
                <w:szCs w:val="24"/>
                <w:lang w:val="en-GB"/>
              </w:rPr>
              <w:t>Ruhn</w:t>
            </w:r>
            <w:proofErr w:type="spellEnd"/>
            <w:r w:rsidRPr="006A6801">
              <w:rPr>
                <w:rFonts w:ascii="Sylfaen" w:hAnsi="Sylfaen"/>
                <w:sz w:val="24"/>
                <w:szCs w:val="24"/>
                <w:lang w:val="en-GB"/>
              </w:rPr>
              <w:t>-</w:t>
            </w:r>
            <w:proofErr w:type="spellStart"/>
            <w:r w:rsidRPr="006A6801">
              <w:rPr>
                <w:rFonts w:ascii="Sylfaen" w:hAnsi="Sylfaen"/>
                <w:sz w:val="24"/>
                <w:szCs w:val="24"/>
                <w:lang w:val="en-GB"/>
              </w:rPr>
              <w:t>Universität</w:t>
            </w:r>
            <w:proofErr w:type="spellEnd"/>
            <w:r w:rsidRPr="006A6801">
              <w:rPr>
                <w:rFonts w:ascii="Sylfaen" w:hAnsi="Sylfaen"/>
                <w:sz w:val="24"/>
                <w:szCs w:val="24"/>
                <w:lang w:val="en-GB"/>
              </w:rPr>
              <w:t xml:space="preserve"> Bochum</w:t>
            </w:r>
          </w:p>
        </w:tc>
      </w:tr>
      <w:tr w:rsidR="006A6801" w:rsidRPr="006A6801" w:rsidTr="006A6801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A6801" w:rsidRDefault="00804CAD" w:rsidP="002B59B1">
            <w:pPr>
              <w:jc w:val="both"/>
              <w:rPr>
                <w:rFonts w:ascii="Sylfaen" w:hAnsi="Sylfaen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19.03.2015</w:t>
            </w:r>
          </w:p>
        </w:tc>
        <w:tc>
          <w:tcPr>
            <w:tcW w:w="7002" w:type="dxa"/>
          </w:tcPr>
          <w:p w:rsidR="006A6801" w:rsidRPr="00804CAD" w:rsidRDefault="00804CAD" w:rsidP="00804CAD">
            <w:pPr>
              <w:jc w:val="both"/>
              <w:rPr>
                <w:rFonts w:ascii="Sylfaen" w:hAnsi="Sylfaen"/>
                <w:i/>
                <w:sz w:val="24"/>
                <w:szCs w:val="24"/>
                <w:lang w:val="pt-BR"/>
              </w:rPr>
            </w:pPr>
            <w:r w:rsidRPr="00804CAD">
              <w:rPr>
                <w:rFonts w:ascii="Sylfaen" w:hAnsi="Sylfaen" w:cs="Helvetica"/>
                <w:i/>
                <w:sz w:val="24"/>
                <w:szCs w:val="24"/>
                <w:lang w:val="pt-BR"/>
              </w:rPr>
              <w:t xml:space="preserve">The Abgar legend: formation and developments during the fourth-tenth centuries </w:t>
            </w:r>
            <w:r w:rsidRPr="00804CAD">
              <w:rPr>
                <w:rFonts w:ascii="Sylfaen" w:hAnsi="Sylfaen" w:cs="Helvetica"/>
                <w:sz w:val="24"/>
                <w:szCs w:val="24"/>
                <w:lang w:val="pt-BR"/>
              </w:rPr>
              <w:t>– Public lecture, CEMM (Centre d’Etudes Médiévales de Montpellier) Seminar, Université Paul Valéry, Montpellier</w:t>
            </w:r>
          </w:p>
        </w:tc>
      </w:tr>
      <w:tr w:rsidR="006A6801" w:rsidRPr="006A6801" w:rsidTr="006A6801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6A6801" w:rsidRPr="006A6801" w:rsidRDefault="006A6801" w:rsidP="002B59B1">
            <w:pPr>
              <w:jc w:val="both"/>
              <w:rPr>
                <w:rFonts w:ascii="Sylfaen" w:hAnsi="Sylfaen"/>
                <w:sz w:val="24"/>
                <w:szCs w:val="24"/>
                <w:lang w:val="pt-BR"/>
              </w:rPr>
            </w:pPr>
            <w:r w:rsidRPr="006A6801">
              <w:rPr>
                <w:rFonts w:ascii="Sylfaen" w:hAnsi="Sylfaen"/>
                <w:sz w:val="24"/>
                <w:szCs w:val="24"/>
                <w:lang w:val="pt-BR"/>
              </w:rPr>
              <w:t>08/05/2014</w:t>
            </w:r>
          </w:p>
        </w:tc>
        <w:tc>
          <w:tcPr>
            <w:tcW w:w="7002" w:type="dxa"/>
          </w:tcPr>
          <w:p w:rsidR="006A6801" w:rsidRPr="006A6801" w:rsidRDefault="006A6801" w:rsidP="002B59B1">
            <w:pPr>
              <w:adjustRightInd w:val="0"/>
              <w:jc w:val="both"/>
              <w:rPr>
                <w:rFonts w:ascii="Sylfaen" w:hAnsi="Sylfaen"/>
                <w:i/>
                <w:sz w:val="24"/>
                <w:szCs w:val="24"/>
                <w:lang w:val="pt-BR"/>
              </w:rPr>
            </w:pPr>
            <w:r w:rsidRPr="006A6801">
              <w:rPr>
                <w:rFonts w:ascii="Sylfaen" w:hAnsi="Sylfaen"/>
                <w:i/>
                <w:sz w:val="24"/>
                <w:szCs w:val="24"/>
                <w:lang w:val="pt-BR"/>
              </w:rPr>
              <w:t>“The Sealed Book/Letter” as a Symbol of Christian Identity in the Georgian and Armenian Texts on the Conversion of Georgia</w:t>
            </w:r>
            <w:r w:rsidRPr="006A6801">
              <w:rPr>
                <w:rFonts w:ascii="Sylfaen" w:hAnsi="Sylfaen"/>
                <w:sz w:val="24"/>
                <w:szCs w:val="24"/>
                <w:lang w:val="pt-BR"/>
              </w:rPr>
              <w:t xml:space="preserve"> - colloque  </w:t>
            </w:r>
            <w:r w:rsidRPr="006A6801">
              <w:rPr>
                <w:rFonts w:ascii="Sylfaen" w:hAnsi="Sylfaen"/>
                <w:i/>
                <w:sz w:val="24"/>
                <w:szCs w:val="24"/>
                <w:lang w:val="pt-BR"/>
              </w:rPr>
              <w:t>L’Europe et le Caucase: Les relations interrégionales et la question de l’identité</w:t>
            </w:r>
            <w:r w:rsidRPr="006A6801">
              <w:rPr>
                <w:rFonts w:ascii="Sylfaen" w:hAnsi="Sylfaen"/>
                <w:sz w:val="24"/>
                <w:szCs w:val="24"/>
                <w:lang w:val="pt-BR"/>
              </w:rPr>
              <w:t xml:space="preserve"> III, l’Université Etat Yerevan, Arménie</w:t>
            </w:r>
          </w:p>
        </w:tc>
      </w:tr>
      <w:tr w:rsidR="008B3FE7" w:rsidRPr="006A6801" w:rsidTr="006A6801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8B3FE7" w:rsidRPr="006A6801" w:rsidRDefault="008B3FE7" w:rsidP="002B59B1">
            <w:pPr>
              <w:jc w:val="both"/>
              <w:rPr>
                <w:rFonts w:ascii="Sylfaen" w:hAnsi="Sylfaen"/>
                <w:sz w:val="24"/>
                <w:szCs w:val="24"/>
                <w:lang w:val="pt-BR"/>
              </w:rPr>
            </w:pPr>
            <w:r w:rsidRPr="006A6801">
              <w:rPr>
                <w:rFonts w:ascii="Sylfaen" w:hAnsi="Sylfaen"/>
                <w:sz w:val="24"/>
                <w:szCs w:val="24"/>
              </w:rPr>
              <w:t>26/03/2014</w:t>
            </w:r>
          </w:p>
        </w:tc>
        <w:tc>
          <w:tcPr>
            <w:tcW w:w="7002" w:type="dxa"/>
          </w:tcPr>
          <w:p w:rsidR="008B3FE7" w:rsidRPr="006A6801" w:rsidRDefault="008B3FE7" w:rsidP="002B59B1">
            <w:pPr>
              <w:adjustRightInd w:val="0"/>
              <w:jc w:val="both"/>
              <w:rPr>
                <w:rFonts w:ascii="Sylfaen" w:hAnsi="Sylfaen"/>
                <w:i/>
                <w:sz w:val="24"/>
                <w:szCs w:val="24"/>
                <w:lang w:val="pt-BR"/>
              </w:rPr>
            </w:pPr>
            <w:r w:rsidRPr="006A6801">
              <w:rPr>
                <w:rFonts w:ascii="Sylfaen" w:hAnsi="Sylfaen"/>
                <w:i/>
                <w:color w:val="000000"/>
                <w:sz w:val="24"/>
                <w:szCs w:val="24"/>
              </w:rPr>
              <w:t>The Holy Land and Narratives about the Conversion of Armenia and Georgia</w:t>
            </w:r>
            <w:r w:rsidRPr="006A6801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="006A6801">
              <w:rPr>
                <w:rFonts w:ascii="Sylfaen" w:hAnsi="Sylfaen"/>
                <w:color w:val="000000"/>
                <w:sz w:val="24"/>
                <w:szCs w:val="24"/>
              </w:rPr>
              <w:t>–</w:t>
            </w:r>
            <w:r w:rsidRPr="006A6801">
              <w:rPr>
                <w:rFonts w:ascii="Sylfaen" w:hAnsi="Sylfaen"/>
                <w:color w:val="000000"/>
                <w:sz w:val="24"/>
                <w:szCs w:val="24"/>
              </w:rPr>
              <w:t xml:space="preserve"> </w:t>
            </w:r>
            <w:r w:rsidR="006A6801">
              <w:rPr>
                <w:rFonts w:ascii="Sylfaen" w:hAnsi="Sylfaen"/>
                <w:color w:val="000000"/>
                <w:sz w:val="24"/>
                <w:szCs w:val="24"/>
              </w:rPr>
              <w:t xml:space="preserve">public lecture, </w:t>
            </w:r>
            <w:proofErr w:type="spellStart"/>
            <w:r w:rsidRPr="006A680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Institut</w:t>
            </w:r>
            <w:proofErr w:type="spellEnd"/>
            <w:r w:rsidRPr="006A680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680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für</w:t>
            </w:r>
            <w:proofErr w:type="spellEnd"/>
            <w:r w:rsidRPr="006A680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680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Byzantinistik</w:t>
            </w:r>
            <w:proofErr w:type="spellEnd"/>
            <w:r w:rsidRPr="006A680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und </w:t>
            </w:r>
            <w:proofErr w:type="spellStart"/>
            <w:r w:rsidRPr="006A680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Neogräzistik</w:t>
            </w:r>
            <w:proofErr w:type="spellEnd"/>
            <w:r w:rsidRPr="006A680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der </w:t>
            </w:r>
            <w:proofErr w:type="spellStart"/>
            <w:r w:rsidRPr="006A680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>Universität</w:t>
            </w:r>
            <w:proofErr w:type="spellEnd"/>
            <w:r w:rsidRPr="006A6801">
              <w:rPr>
                <w:rFonts w:ascii="Sylfaen" w:hAnsi="Sylfaen"/>
                <w:color w:val="000000"/>
                <w:sz w:val="24"/>
                <w:szCs w:val="24"/>
                <w:shd w:val="clear" w:color="auto" w:fill="FFFFFF"/>
              </w:rPr>
              <w:t xml:space="preserve"> Wien.</w:t>
            </w:r>
          </w:p>
        </w:tc>
      </w:tr>
      <w:tr w:rsidR="008B3FE7" w:rsidRPr="006A6801" w:rsidTr="006A6801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8B3FE7" w:rsidRPr="006A6801" w:rsidRDefault="008B3FE7" w:rsidP="002B59B1">
            <w:pPr>
              <w:jc w:val="both"/>
              <w:rPr>
                <w:rFonts w:ascii="Sylfaen" w:hAnsi="Sylfaen"/>
                <w:sz w:val="24"/>
                <w:szCs w:val="24"/>
                <w:lang w:val="pt-BR"/>
              </w:rPr>
            </w:pPr>
            <w:r w:rsidRPr="006A6801">
              <w:rPr>
                <w:rFonts w:ascii="Sylfaen" w:hAnsi="Sylfaen"/>
                <w:sz w:val="24"/>
                <w:szCs w:val="24"/>
              </w:rPr>
              <w:t>21/03/2014</w:t>
            </w:r>
          </w:p>
        </w:tc>
        <w:tc>
          <w:tcPr>
            <w:tcW w:w="7002" w:type="dxa"/>
          </w:tcPr>
          <w:p w:rsidR="008B3FE7" w:rsidRPr="006A6801" w:rsidRDefault="008B3FE7" w:rsidP="002B59B1">
            <w:pPr>
              <w:pStyle w:val="Heading1"/>
              <w:shd w:val="clear" w:color="auto" w:fill="FFFFFF"/>
              <w:spacing w:line="312" w:lineRule="atLeast"/>
              <w:textAlignment w:val="baseline"/>
              <w:rPr>
                <w:rFonts w:ascii="Sylfaen" w:hAnsi="Sylfaen"/>
                <w:lang w:val="pt-BR"/>
              </w:rPr>
            </w:pPr>
            <w:r w:rsidRPr="006A6801">
              <w:rPr>
                <w:rFonts w:ascii="Sylfaen" w:hAnsi="Sylfaen"/>
                <w:lang w:val="pt-BR"/>
              </w:rPr>
              <w:t>Georgian Monasteries in Jerusalem and Donators : Manuscript Evidence</w:t>
            </w:r>
            <w:r w:rsidRPr="006A6801">
              <w:rPr>
                <w:rFonts w:ascii="Sylfaen" w:hAnsi="Sylfaen"/>
                <w:i w:val="0"/>
                <w:lang w:val="pt-BR"/>
              </w:rPr>
              <w:t xml:space="preserve"> - </w:t>
            </w:r>
            <w:r w:rsidRPr="006A6801">
              <w:rPr>
                <w:rFonts w:ascii="Sylfaen" w:hAnsi="Sylfaen"/>
                <w:i w:val="0"/>
                <w:color w:val="000000"/>
                <w:lang w:val="pt-BR"/>
              </w:rPr>
              <w:t xml:space="preserve">Colloque international </w:t>
            </w:r>
            <w:r w:rsidRPr="006A6801">
              <w:rPr>
                <w:rFonts w:ascii="Sylfaen" w:hAnsi="Sylfaen"/>
                <w:color w:val="000000"/>
                <w:lang w:val="pt-BR"/>
              </w:rPr>
              <w:t>Les donations pieuses dans l’Orient médiéval</w:t>
            </w:r>
            <w:r w:rsidRPr="006A6801">
              <w:rPr>
                <w:rFonts w:ascii="Sylfaen" w:hAnsi="Sylfaen"/>
                <w:i w:val="0"/>
                <w:color w:val="000000"/>
                <w:lang w:val="pt-BR"/>
              </w:rPr>
              <w:t xml:space="preserve">, </w:t>
            </w:r>
            <w:r w:rsidRPr="006A6801">
              <w:rPr>
                <w:rFonts w:ascii="Sylfaen" w:hAnsi="Sylfaen"/>
                <w:i w:val="0"/>
                <w:shd w:val="clear" w:color="auto" w:fill="FFFFFF"/>
                <w:lang w:val="pt-BR"/>
              </w:rPr>
              <w:t>Université Paul-Valéry Montpellier III</w:t>
            </w:r>
            <w:r w:rsidR="006A6801">
              <w:rPr>
                <w:rFonts w:ascii="Sylfaen" w:hAnsi="Sylfaen"/>
                <w:i w:val="0"/>
                <w:shd w:val="clear" w:color="auto" w:fill="FFFFFF"/>
                <w:lang w:val="pt-BR"/>
              </w:rPr>
              <w:t xml:space="preserve"> </w:t>
            </w:r>
          </w:p>
        </w:tc>
      </w:tr>
      <w:tr w:rsidR="008B3FE7" w:rsidRPr="006A6801" w:rsidTr="006A6801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8B3FE7" w:rsidRPr="006A6801" w:rsidRDefault="008B3FE7" w:rsidP="002B59B1">
            <w:pPr>
              <w:jc w:val="both"/>
              <w:rPr>
                <w:rFonts w:ascii="Sylfaen" w:hAnsi="Sylfaen"/>
                <w:sz w:val="24"/>
                <w:szCs w:val="24"/>
                <w:lang w:val="pt-BR"/>
              </w:rPr>
            </w:pPr>
            <w:r w:rsidRPr="006A6801">
              <w:rPr>
                <w:rFonts w:ascii="Sylfaen" w:hAnsi="Sylfaen"/>
                <w:sz w:val="24"/>
                <w:szCs w:val="24"/>
                <w:lang w:val="ka-GE"/>
              </w:rPr>
              <w:t>15/11/2013</w:t>
            </w:r>
          </w:p>
        </w:tc>
        <w:tc>
          <w:tcPr>
            <w:tcW w:w="7002" w:type="dxa"/>
          </w:tcPr>
          <w:p w:rsidR="008B3FE7" w:rsidRPr="006A6801" w:rsidRDefault="008B3FE7" w:rsidP="002B59B1">
            <w:pPr>
              <w:adjustRightInd w:val="0"/>
              <w:rPr>
                <w:rFonts w:ascii="Sylfaen" w:hAnsi="Sylfaen"/>
                <w:sz w:val="24"/>
                <w:szCs w:val="24"/>
              </w:rPr>
            </w:pPr>
            <w:r w:rsidRPr="006A6801">
              <w:rPr>
                <w:rFonts w:ascii="Sylfaen" w:hAnsi="Sylfaen"/>
                <w:i/>
                <w:sz w:val="24"/>
                <w:szCs w:val="24"/>
              </w:rPr>
              <w:t xml:space="preserve">Jerusalem of Old and New Testament in the Georgian and </w:t>
            </w:r>
            <w:r w:rsidRPr="006A6801">
              <w:rPr>
                <w:rFonts w:ascii="Sylfaen" w:hAnsi="Sylfaen"/>
                <w:i/>
                <w:sz w:val="24"/>
                <w:szCs w:val="24"/>
              </w:rPr>
              <w:lastRenderedPageBreak/>
              <w:t xml:space="preserve">Armenian Narratives Sources Related to </w:t>
            </w:r>
            <w:proofErr w:type="spellStart"/>
            <w:r w:rsidRPr="006A6801">
              <w:rPr>
                <w:rFonts w:ascii="Sylfaen" w:hAnsi="Sylfaen"/>
                <w:i/>
                <w:sz w:val="24"/>
                <w:szCs w:val="24"/>
              </w:rPr>
              <w:t>Christianisation</w:t>
            </w:r>
            <w:proofErr w:type="spellEnd"/>
            <w:r w:rsidRPr="006A6801">
              <w:rPr>
                <w:rFonts w:ascii="Sylfaen" w:hAnsi="Sylfaen"/>
                <w:sz w:val="24"/>
                <w:szCs w:val="24"/>
              </w:rPr>
              <w:t xml:space="preserve"> –</w:t>
            </w:r>
            <w:r w:rsidRPr="006A6801">
              <w:rPr>
                <w:rFonts w:ascii="Sylfaen" w:hAnsi="Sylfae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6801">
              <w:rPr>
                <w:rFonts w:ascii="Sylfaen" w:hAnsi="Sylfaen"/>
                <w:i/>
                <w:color w:val="000000"/>
                <w:sz w:val="24"/>
                <w:szCs w:val="24"/>
              </w:rPr>
              <w:t>Colloque</w:t>
            </w:r>
            <w:proofErr w:type="spellEnd"/>
            <w:r w:rsidRPr="006A6801">
              <w:rPr>
                <w:rFonts w:ascii="Sylfaen" w:hAnsi="Sylfaen"/>
                <w:sz w:val="24"/>
                <w:szCs w:val="24"/>
              </w:rPr>
              <w:t xml:space="preserve"> à </w:t>
            </w:r>
            <w:proofErr w:type="spellStart"/>
            <w:r w:rsidRPr="006A6801">
              <w:rPr>
                <w:rFonts w:ascii="Sylfaen" w:hAnsi="Sylfaen"/>
                <w:sz w:val="24"/>
                <w:szCs w:val="24"/>
              </w:rPr>
              <w:t>mémoire</w:t>
            </w:r>
            <w:proofErr w:type="spellEnd"/>
            <w:r w:rsidRPr="006A6801">
              <w:rPr>
                <w:rFonts w:ascii="Sylfaen" w:hAnsi="Sylfaen"/>
                <w:sz w:val="24"/>
                <w:szCs w:val="24"/>
              </w:rPr>
              <w:t xml:space="preserve"> de Prof. Leon </w:t>
            </w:r>
            <w:proofErr w:type="spellStart"/>
            <w:r w:rsidRPr="006A6801">
              <w:rPr>
                <w:rFonts w:ascii="Sylfaen" w:hAnsi="Sylfaen"/>
                <w:sz w:val="24"/>
                <w:szCs w:val="24"/>
              </w:rPr>
              <w:t>Melikset-Bek</w:t>
            </w:r>
            <w:proofErr w:type="spellEnd"/>
            <w:r w:rsidRPr="006A6801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A6801">
              <w:rPr>
                <w:rFonts w:ascii="Sylfaen" w:hAnsi="Sylfaen"/>
                <w:sz w:val="24"/>
                <w:szCs w:val="24"/>
              </w:rPr>
              <w:t>Ivane</w:t>
            </w:r>
            <w:proofErr w:type="spellEnd"/>
            <w:r w:rsidRPr="006A6801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A6801">
              <w:rPr>
                <w:rFonts w:ascii="Sylfaen" w:hAnsi="Sylfaen"/>
                <w:sz w:val="24"/>
                <w:szCs w:val="24"/>
              </w:rPr>
              <w:t>Javakhishvili</w:t>
            </w:r>
            <w:proofErr w:type="spellEnd"/>
            <w:r w:rsidRPr="006A6801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A6801">
              <w:rPr>
                <w:rFonts w:ascii="Sylfaen" w:hAnsi="Sylfaen"/>
                <w:sz w:val="24"/>
                <w:szCs w:val="24"/>
              </w:rPr>
              <w:t>Université</w:t>
            </w:r>
            <w:proofErr w:type="spellEnd"/>
            <w:r w:rsidRPr="006A6801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A6801">
              <w:rPr>
                <w:rFonts w:ascii="Sylfaen" w:hAnsi="Sylfaen"/>
                <w:sz w:val="24"/>
                <w:szCs w:val="24"/>
              </w:rPr>
              <w:t>Etat</w:t>
            </w:r>
            <w:proofErr w:type="spellEnd"/>
            <w:r w:rsidRPr="006A6801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6A6801">
              <w:rPr>
                <w:rFonts w:ascii="Sylfaen" w:hAnsi="Sylfaen"/>
                <w:sz w:val="24"/>
                <w:szCs w:val="24"/>
              </w:rPr>
              <w:t>Tbilissi</w:t>
            </w:r>
            <w:proofErr w:type="spellEnd"/>
          </w:p>
        </w:tc>
      </w:tr>
      <w:tr w:rsidR="008B3FE7" w:rsidRPr="006A6801" w:rsidTr="006A6801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8B3FE7" w:rsidRPr="006A6801" w:rsidRDefault="008B3FE7" w:rsidP="002B59B1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6A6801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25/09/2013</w:t>
            </w:r>
          </w:p>
        </w:tc>
        <w:tc>
          <w:tcPr>
            <w:tcW w:w="7002" w:type="dxa"/>
          </w:tcPr>
          <w:p w:rsidR="008B3FE7" w:rsidRPr="006A6801" w:rsidRDefault="008B3FE7" w:rsidP="002B59B1">
            <w:pPr>
              <w:adjustRightInd w:val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6A6801">
              <w:rPr>
                <w:rFonts w:ascii="Sylfaen" w:hAnsi="Sylfaen"/>
                <w:bCs/>
                <w:i/>
                <w:sz w:val="24"/>
                <w:szCs w:val="24"/>
                <w:lang w:val="ka-GE"/>
              </w:rPr>
              <w:t>“Epistula Abgari” e</w:t>
            </w:r>
            <w:r w:rsidRPr="006A6801">
              <w:rPr>
                <w:rFonts w:ascii="Sylfaen" w:hAnsi="Sylfaen"/>
                <w:bCs/>
                <w:i/>
                <w:sz w:val="24"/>
                <w:szCs w:val="24"/>
                <w:lang w:val="fr-FR"/>
              </w:rPr>
              <w:t xml:space="preserve">t </w:t>
            </w:r>
            <w:proofErr w:type="spellStart"/>
            <w:r w:rsidRPr="006A6801">
              <w:rPr>
                <w:rFonts w:ascii="Sylfaen" w:hAnsi="Sylfaen"/>
                <w:bCs/>
                <w:i/>
                <w:sz w:val="24"/>
                <w:szCs w:val="24"/>
                <w:lang w:val="fr-FR"/>
              </w:rPr>
              <w:t>Euthymius</w:t>
            </w:r>
            <w:proofErr w:type="spellEnd"/>
            <w:r w:rsidRPr="006A6801">
              <w:rPr>
                <w:rFonts w:ascii="Sylfaen" w:hAnsi="Sylfaen"/>
                <w:bCs/>
                <w:i/>
                <w:sz w:val="24"/>
                <w:szCs w:val="24"/>
                <w:lang w:val="fr-FR"/>
              </w:rPr>
              <w:t xml:space="preserve"> d’Athos</w:t>
            </w:r>
            <w:r w:rsidRPr="006A6801">
              <w:rPr>
                <w:rFonts w:ascii="Sylfaen" w:hAnsi="Sylfaen"/>
                <w:bCs/>
                <w:sz w:val="24"/>
                <w:szCs w:val="24"/>
                <w:lang w:val="fr-FR"/>
              </w:rPr>
              <w:t xml:space="preserve"> – colloque </w:t>
            </w:r>
            <w:proofErr w:type="spellStart"/>
            <w:r w:rsidRPr="006A6801">
              <w:rPr>
                <w:rFonts w:ascii="Sylfaen" w:hAnsi="Sylfaen"/>
                <w:bCs/>
                <w:sz w:val="24"/>
                <w:szCs w:val="24"/>
                <w:lang w:val="fr-FR"/>
              </w:rPr>
              <w:t>interntional</w:t>
            </w:r>
            <w:proofErr w:type="spellEnd"/>
            <w:r w:rsidRPr="006A6801">
              <w:rPr>
                <w:rFonts w:ascii="Sylfaen" w:hAnsi="Sylfaen"/>
                <w:bCs/>
                <w:sz w:val="24"/>
                <w:szCs w:val="24"/>
                <w:lang w:val="fr-FR"/>
              </w:rPr>
              <w:t xml:space="preserve"> « </w:t>
            </w:r>
            <w:proofErr w:type="spellStart"/>
            <w:r w:rsidRPr="006A6801">
              <w:rPr>
                <w:rFonts w:ascii="Sylfaen" w:hAnsi="Sylfaen"/>
                <w:bCs/>
                <w:sz w:val="24"/>
                <w:szCs w:val="24"/>
                <w:lang w:val="fr-FR"/>
              </w:rPr>
              <w:t>Byzantinistique</w:t>
            </w:r>
            <w:proofErr w:type="spellEnd"/>
            <w:r w:rsidRPr="006A6801">
              <w:rPr>
                <w:rFonts w:ascii="Sylfaen" w:hAnsi="Sylfaen"/>
                <w:bCs/>
                <w:sz w:val="24"/>
                <w:szCs w:val="24"/>
                <w:lang w:val="fr-FR"/>
              </w:rPr>
              <w:t xml:space="preserve"> en Géorgie IV » Tbilissi-Batoumi-Cappadoce, </w:t>
            </w:r>
            <w:r w:rsidRPr="006A6801">
              <w:rPr>
                <w:rFonts w:ascii="Sylfaen" w:hAnsi="Sylfaen"/>
                <w:sz w:val="24"/>
                <w:szCs w:val="24"/>
                <w:lang w:val="ka-GE"/>
              </w:rPr>
              <w:t>24-30/09-2013</w:t>
            </w:r>
          </w:p>
        </w:tc>
      </w:tr>
      <w:tr w:rsidR="008B3FE7" w:rsidRPr="006A6801" w:rsidTr="006A6801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8B3FE7" w:rsidRPr="006A6801" w:rsidRDefault="00AA4DBD" w:rsidP="002B59B1">
            <w:pPr>
              <w:jc w:val="both"/>
              <w:rPr>
                <w:rFonts w:ascii="Sylfaen" w:hAnsi="Sylfaen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 xml:space="preserve">2012. </w:t>
            </w:r>
            <w:r w:rsidR="008B3FE7" w:rsidRPr="006A6801">
              <w:rPr>
                <w:rFonts w:ascii="Sylfaen" w:hAnsi="Sylfaen"/>
                <w:sz w:val="24"/>
                <w:szCs w:val="24"/>
                <w:lang w:val="pt-BR"/>
              </w:rPr>
              <w:t>09</w:t>
            </w:r>
          </w:p>
        </w:tc>
        <w:tc>
          <w:tcPr>
            <w:tcW w:w="7002" w:type="dxa"/>
          </w:tcPr>
          <w:p w:rsidR="008B3FE7" w:rsidRPr="006A6801" w:rsidRDefault="008B3FE7" w:rsidP="002B59B1">
            <w:pPr>
              <w:adjustRightInd w:val="0"/>
              <w:jc w:val="both"/>
              <w:rPr>
                <w:rFonts w:ascii="Sylfaen" w:hAnsi="Sylfaen"/>
                <w:i/>
                <w:sz w:val="24"/>
                <w:szCs w:val="24"/>
                <w:lang w:val="fr-FR"/>
              </w:rPr>
            </w:pPr>
            <w:r w:rsidRPr="006A6801">
              <w:rPr>
                <w:rFonts w:ascii="Sylfaen" w:hAnsi="Sylfaen"/>
                <w:i/>
                <w:sz w:val="24"/>
                <w:szCs w:val="24"/>
                <w:lang w:val="fr-FR"/>
              </w:rPr>
              <w:t>Les Juifs et Jérusalem dans les textes arméniens et géorgiens relatifs à l’adoption du christianisme</w:t>
            </w:r>
            <w:r w:rsidRPr="006A6801">
              <w:rPr>
                <w:rFonts w:ascii="Sylfaen" w:hAnsi="Sylfaen"/>
                <w:sz w:val="24"/>
                <w:szCs w:val="24"/>
                <w:lang w:val="fr-FR"/>
              </w:rPr>
              <w:t xml:space="preserve"> - colloque  </w:t>
            </w:r>
            <w:r w:rsidRPr="006A6801">
              <w:rPr>
                <w:rFonts w:ascii="Sylfaen" w:hAnsi="Sylfaen"/>
                <w:i/>
                <w:sz w:val="24"/>
                <w:szCs w:val="24"/>
                <w:lang w:val="fr-FR"/>
              </w:rPr>
              <w:t>L’Europe et le Caucase : Les relations interrégionales et la question de l’identité</w:t>
            </w:r>
            <w:r w:rsidRPr="006A6801">
              <w:rPr>
                <w:rFonts w:ascii="Sylfaen" w:hAnsi="Sylfaen"/>
                <w:sz w:val="24"/>
                <w:szCs w:val="24"/>
                <w:lang w:val="fr-FR"/>
              </w:rPr>
              <w:t xml:space="preserve"> II – Université Paul Valéry, Montpellier, France</w:t>
            </w:r>
          </w:p>
        </w:tc>
      </w:tr>
      <w:tr w:rsidR="008B3FE7" w:rsidRPr="006A6801" w:rsidTr="006A6801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8B3FE7" w:rsidRPr="006A6801" w:rsidRDefault="00AA4DBD" w:rsidP="002B59B1">
            <w:pPr>
              <w:jc w:val="both"/>
              <w:rPr>
                <w:rFonts w:ascii="Sylfaen" w:hAnsi="Sylfaen"/>
                <w:sz w:val="24"/>
                <w:szCs w:val="24"/>
                <w:lang w:val="fr-FR"/>
              </w:rPr>
            </w:pPr>
            <w:r>
              <w:rPr>
                <w:rFonts w:ascii="Sylfaen" w:hAnsi="Sylfaen"/>
                <w:sz w:val="24"/>
                <w:szCs w:val="24"/>
                <w:lang w:val="fr-FR"/>
              </w:rPr>
              <w:t>2011.</w:t>
            </w:r>
            <w:r w:rsidR="008B3FE7" w:rsidRPr="006A6801">
              <w:rPr>
                <w:rFonts w:ascii="Sylfaen" w:hAnsi="Sylfaen"/>
                <w:sz w:val="24"/>
                <w:szCs w:val="24"/>
                <w:lang w:val="fr-FR"/>
              </w:rPr>
              <w:t xml:space="preserve"> 10</w:t>
            </w:r>
          </w:p>
        </w:tc>
        <w:tc>
          <w:tcPr>
            <w:tcW w:w="7002" w:type="dxa"/>
          </w:tcPr>
          <w:p w:rsidR="008B3FE7" w:rsidRPr="006A6801" w:rsidRDefault="008B3FE7" w:rsidP="002B59B1">
            <w:pPr>
              <w:pStyle w:val="Heading2"/>
              <w:rPr>
                <w:rFonts w:ascii="Sylfaen" w:hAnsi="Sylfaen"/>
                <w:lang w:val="fr-FR"/>
              </w:rPr>
            </w:pPr>
            <w:r w:rsidRPr="006A6801">
              <w:rPr>
                <w:rFonts w:ascii="Sylfaen" w:hAnsi="Sylfaen"/>
                <w:i/>
                <w:lang w:val="fr-FR"/>
              </w:rPr>
              <w:t>Les caractéristiques de l’identité du premier roi chrétien dans les narrations syriaques, grecques, arméniennes et géorgiennes de l’Antiquité tardive et du début du Moyen Age</w:t>
            </w:r>
            <w:r w:rsidRPr="006A6801">
              <w:rPr>
                <w:rFonts w:ascii="Sylfaen" w:hAnsi="Sylfaen"/>
                <w:lang w:val="fr-FR"/>
              </w:rPr>
              <w:t xml:space="preserve"> – colloque  L’Europe et le Caucase : Les relations interrégionales et la question de l’identité I; l’Université Etat Ilia, Tbilissi, Géorgie</w:t>
            </w:r>
          </w:p>
        </w:tc>
      </w:tr>
      <w:tr w:rsidR="008B3FE7" w:rsidRPr="006A6801" w:rsidTr="006A6801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8B3FE7" w:rsidRPr="00AA4DBD" w:rsidRDefault="00AA4DBD" w:rsidP="002B59B1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AA4DBD">
              <w:rPr>
                <w:rFonts w:ascii="Sylfaen" w:hAnsi="Sylfaen"/>
                <w:sz w:val="24"/>
                <w:szCs w:val="24"/>
              </w:rPr>
              <w:t>2011.</w:t>
            </w:r>
            <w:r w:rsidR="008B3FE7" w:rsidRPr="00AA4DBD">
              <w:rPr>
                <w:rFonts w:ascii="Sylfaen" w:hAnsi="Sylfaen"/>
                <w:sz w:val="24"/>
                <w:szCs w:val="24"/>
              </w:rPr>
              <w:t xml:space="preserve"> 08</w:t>
            </w:r>
          </w:p>
        </w:tc>
        <w:tc>
          <w:tcPr>
            <w:tcW w:w="7002" w:type="dxa"/>
          </w:tcPr>
          <w:p w:rsidR="008B3FE7" w:rsidRPr="006A6801" w:rsidRDefault="008B3FE7" w:rsidP="002B59B1">
            <w:pPr>
              <w:pStyle w:val="Heading2"/>
              <w:rPr>
                <w:rFonts w:ascii="Sylfaen" w:hAnsi="Sylfaen"/>
              </w:rPr>
            </w:pPr>
            <w:r w:rsidRPr="006A6801">
              <w:rPr>
                <w:rFonts w:ascii="Sylfaen" w:hAnsi="Sylfaen"/>
                <w:i/>
                <w:lang w:val="ka-GE"/>
              </w:rPr>
              <w:t>Nationalised peculiarities of the Abgar legend in Georgian, Armenian and Slavonic traditions</w:t>
            </w:r>
            <w:r w:rsidRPr="006A6801">
              <w:rPr>
                <w:rFonts w:ascii="Sylfaen" w:hAnsi="Sylfaen"/>
              </w:rPr>
              <w:t xml:space="preserve"> – </w:t>
            </w:r>
            <w:proofErr w:type="spellStart"/>
            <w:r w:rsidRPr="006A6801">
              <w:rPr>
                <w:rFonts w:ascii="Sylfaen" w:hAnsi="Sylfaen"/>
              </w:rPr>
              <w:t>colloque</w:t>
            </w:r>
            <w:proofErr w:type="spellEnd"/>
            <w:r w:rsidRPr="006A6801">
              <w:rPr>
                <w:rFonts w:ascii="Sylfaen" w:hAnsi="Sylfaen"/>
              </w:rPr>
              <w:t xml:space="preserve"> International des Etudes Byzantines, Sofia, Bulgaria</w:t>
            </w:r>
          </w:p>
        </w:tc>
      </w:tr>
    </w:tbl>
    <w:p w:rsidR="007C28B3" w:rsidRPr="006A6801" w:rsidRDefault="007C28B3">
      <w:pPr>
        <w:rPr>
          <w:rFonts w:ascii="Sylfaen" w:hAnsi="Sylfaen"/>
          <w:b/>
          <w:bCs/>
          <w:sz w:val="24"/>
          <w:szCs w:val="24"/>
          <w:u w:val="single"/>
        </w:rPr>
      </w:pPr>
      <w:r w:rsidRPr="006A6801">
        <w:rPr>
          <w:rFonts w:ascii="Sylfaen" w:hAnsi="Sylfaen"/>
          <w:sz w:val="24"/>
          <w:szCs w:val="24"/>
        </w:rPr>
        <w:tab/>
      </w:r>
    </w:p>
    <w:p w:rsidR="007C28B3" w:rsidRPr="006A6801" w:rsidRDefault="007C28B3">
      <w:pPr>
        <w:pStyle w:val="Heading4"/>
        <w:rPr>
          <w:rFonts w:ascii="Sylfaen" w:hAnsi="Sylfaen"/>
          <w:sz w:val="24"/>
          <w:szCs w:val="24"/>
        </w:rPr>
      </w:pPr>
      <w:r w:rsidRPr="006A6801">
        <w:rPr>
          <w:rFonts w:ascii="Sylfaen" w:hAnsi="Sylfaen"/>
          <w:sz w:val="24"/>
          <w:szCs w:val="24"/>
        </w:rPr>
        <w:t>LANGUAGES</w:t>
      </w:r>
    </w:p>
    <w:p w:rsidR="007C28B3" w:rsidRPr="006A6801" w:rsidRDefault="007C28B3">
      <w:pPr>
        <w:ind w:left="1440"/>
        <w:rPr>
          <w:rFonts w:ascii="Sylfaen" w:hAnsi="Sylfaen"/>
          <w:sz w:val="24"/>
          <w:szCs w:val="24"/>
        </w:rPr>
      </w:pPr>
      <w:r w:rsidRPr="006A6801">
        <w:rPr>
          <w:rFonts w:ascii="Sylfaen" w:hAnsi="Sylfaen"/>
          <w:sz w:val="24"/>
          <w:szCs w:val="24"/>
        </w:rPr>
        <w:t>Georgian (mother tongue)</w:t>
      </w:r>
    </w:p>
    <w:p w:rsidR="007C28B3" w:rsidRPr="006A6801" w:rsidRDefault="007C28B3">
      <w:pPr>
        <w:ind w:left="1440"/>
        <w:rPr>
          <w:rFonts w:ascii="Sylfaen" w:hAnsi="Sylfaen"/>
          <w:sz w:val="24"/>
          <w:szCs w:val="24"/>
        </w:rPr>
      </w:pPr>
      <w:r w:rsidRPr="006A6801">
        <w:rPr>
          <w:rFonts w:ascii="Sylfaen" w:hAnsi="Sylfaen"/>
          <w:sz w:val="24"/>
          <w:szCs w:val="24"/>
        </w:rPr>
        <w:t>English, Russian (fluent)</w:t>
      </w:r>
    </w:p>
    <w:p w:rsidR="007C28B3" w:rsidRPr="006A6801" w:rsidRDefault="007C28B3">
      <w:pPr>
        <w:ind w:left="1440"/>
        <w:rPr>
          <w:rFonts w:ascii="Sylfaen" w:hAnsi="Sylfaen"/>
          <w:sz w:val="24"/>
          <w:szCs w:val="24"/>
        </w:rPr>
      </w:pPr>
      <w:r w:rsidRPr="006A6801">
        <w:rPr>
          <w:rFonts w:ascii="Sylfaen" w:hAnsi="Sylfaen"/>
          <w:sz w:val="24"/>
          <w:szCs w:val="24"/>
        </w:rPr>
        <w:t>French (reading, speaking, writing)</w:t>
      </w:r>
    </w:p>
    <w:p w:rsidR="00B346E8" w:rsidRPr="006A6801" w:rsidRDefault="00B346E8">
      <w:pPr>
        <w:ind w:left="1440"/>
        <w:rPr>
          <w:rFonts w:ascii="Sylfaen" w:hAnsi="Sylfaen"/>
          <w:sz w:val="24"/>
          <w:szCs w:val="24"/>
        </w:rPr>
      </w:pPr>
      <w:r w:rsidRPr="006A6801">
        <w:rPr>
          <w:rFonts w:ascii="Sylfaen" w:hAnsi="Sylfaen"/>
          <w:sz w:val="24"/>
          <w:szCs w:val="24"/>
        </w:rPr>
        <w:t>Ancient Greek – working knowledge</w:t>
      </w:r>
    </w:p>
    <w:p w:rsidR="00B346E8" w:rsidRPr="006A6801" w:rsidRDefault="00B346E8">
      <w:pPr>
        <w:ind w:left="1440"/>
        <w:rPr>
          <w:rFonts w:ascii="Sylfaen" w:hAnsi="Sylfaen"/>
          <w:sz w:val="24"/>
          <w:szCs w:val="24"/>
        </w:rPr>
      </w:pPr>
      <w:r w:rsidRPr="006A6801">
        <w:rPr>
          <w:rFonts w:ascii="Sylfaen" w:hAnsi="Sylfaen"/>
          <w:sz w:val="24"/>
          <w:szCs w:val="24"/>
        </w:rPr>
        <w:t>Ancient Armenian – working knowledge</w:t>
      </w:r>
    </w:p>
    <w:p w:rsidR="00E56A76" w:rsidRPr="006A6801" w:rsidRDefault="00E56A76">
      <w:pPr>
        <w:ind w:left="1440"/>
        <w:rPr>
          <w:rFonts w:ascii="Sylfaen" w:hAnsi="Sylfaen"/>
          <w:sz w:val="24"/>
          <w:szCs w:val="24"/>
        </w:rPr>
      </w:pPr>
    </w:p>
    <w:p w:rsidR="007C28B3" w:rsidRPr="006A6801" w:rsidRDefault="007C28B3">
      <w:pPr>
        <w:rPr>
          <w:rFonts w:ascii="Sylfaen" w:hAnsi="Sylfaen"/>
          <w:sz w:val="24"/>
          <w:szCs w:val="24"/>
        </w:rPr>
      </w:pPr>
      <w:r w:rsidRPr="006A6801">
        <w:rPr>
          <w:rFonts w:ascii="Sylfaen" w:hAnsi="Sylfaen"/>
          <w:b/>
          <w:bCs/>
          <w:sz w:val="24"/>
          <w:szCs w:val="24"/>
          <w:u w:val="single"/>
        </w:rPr>
        <w:t>CREDENTIALS</w:t>
      </w:r>
      <w:r w:rsidR="008B3FE7" w:rsidRPr="006A6801">
        <w:rPr>
          <w:rFonts w:ascii="Sylfaen" w:hAnsi="Sylfaen"/>
          <w:b/>
          <w:bCs/>
          <w:sz w:val="24"/>
          <w:szCs w:val="24"/>
          <w:u w:val="single"/>
        </w:rPr>
        <w:t xml:space="preserve"> AND LIST OF </w:t>
      </w:r>
      <w:proofErr w:type="gramStart"/>
      <w:r w:rsidR="008B3FE7" w:rsidRPr="006A6801">
        <w:rPr>
          <w:rFonts w:ascii="Sylfaen" w:hAnsi="Sylfaen"/>
          <w:b/>
          <w:bCs/>
          <w:sz w:val="24"/>
          <w:szCs w:val="24"/>
          <w:u w:val="single"/>
        </w:rPr>
        <w:t>PUBLICATIONS</w:t>
      </w:r>
      <w:r w:rsidRPr="006A6801">
        <w:rPr>
          <w:rFonts w:ascii="Sylfaen" w:hAnsi="Sylfaen"/>
          <w:b/>
          <w:bCs/>
          <w:sz w:val="24"/>
          <w:szCs w:val="24"/>
          <w:u w:val="single"/>
        </w:rPr>
        <w:t xml:space="preserve">  </w:t>
      </w:r>
      <w:r w:rsidRPr="006A6801">
        <w:rPr>
          <w:rFonts w:ascii="Sylfaen" w:hAnsi="Sylfaen"/>
          <w:i/>
          <w:iCs/>
          <w:sz w:val="24"/>
          <w:szCs w:val="24"/>
        </w:rPr>
        <w:t>available</w:t>
      </w:r>
      <w:proofErr w:type="gramEnd"/>
      <w:r w:rsidRPr="006A6801">
        <w:rPr>
          <w:rFonts w:ascii="Sylfaen" w:hAnsi="Sylfaen"/>
          <w:i/>
          <w:iCs/>
          <w:sz w:val="24"/>
          <w:szCs w:val="24"/>
        </w:rPr>
        <w:t xml:space="preserve"> upon request.</w:t>
      </w:r>
    </w:p>
    <w:sectPr w:rsidR="007C28B3" w:rsidRPr="006A6801">
      <w:pgSz w:w="11907" w:h="16840"/>
      <w:pgMar w:top="1134" w:right="1797" w:bottom="1134" w:left="1797" w:header="3232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DB1"/>
    <w:multiLevelType w:val="multilevel"/>
    <w:tmpl w:val="81BEFD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51AF789C"/>
    <w:multiLevelType w:val="multilevel"/>
    <w:tmpl w:val="4B4408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A46FFF"/>
    <w:rsid w:val="00033223"/>
    <w:rsid w:val="000629F5"/>
    <w:rsid w:val="00137D45"/>
    <w:rsid w:val="001A0B74"/>
    <w:rsid w:val="002B59B1"/>
    <w:rsid w:val="002C0DD8"/>
    <w:rsid w:val="002C7421"/>
    <w:rsid w:val="00353491"/>
    <w:rsid w:val="00364189"/>
    <w:rsid w:val="004A3FA7"/>
    <w:rsid w:val="005116E6"/>
    <w:rsid w:val="006A6801"/>
    <w:rsid w:val="006F2857"/>
    <w:rsid w:val="0073650F"/>
    <w:rsid w:val="00744CD6"/>
    <w:rsid w:val="0079638A"/>
    <w:rsid w:val="007C28B3"/>
    <w:rsid w:val="00804CAD"/>
    <w:rsid w:val="00833719"/>
    <w:rsid w:val="00894194"/>
    <w:rsid w:val="008B3FE7"/>
    <w:rsid w:val="008D41A6"/>
    <w:rsid w:val="0092027C"/>
    <w:rsid w:val="00933DC9"/>
    <w:rsid w:val="00946E7D"/>
    <w:rsid w:val="00A46FFF"/>
    <w:rsid w:val="00AA4DBD"/>
    <w:rsid w:val="00AC2CB0"/>
    <w:rsid w:val="00AD38DC"/>
    <w:rsid w:val="00B346E8"/>
    <w:rsid w:val="00B72360"/>
    <w:rsid w:val="00C414BA"/>
    <w:rsid w:val="00C56E20"/>
    <w:rsid w:val="00C83704"/>
    <w:rsid w:val="00CB023B"/>
    <w:rsid w:val="00D47DB6"/>
    <w:rsid w:val="00D90BCD"/>
    <w:rsid w:val="00DE4A7B"/>
    <w:rsid w:val="00E07F9D"/>
    <w:rsid w:val="00E4624B"/>
    <w:rsid w:val="00E56A76"/>
    <w:rsid w:val="00E82BF1"/>
    <w:rsid w:val="00E85C4A"/>
    <w:rsid w:val="00ED4069"/>
    <w:rsid w:val="00EE2144"/>
    <w:rsid w:val="00F403AC"/>
    <w:rsid w:val="00F911E0"/>
    <w:rsid w:val="00FE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both"/>
      <w:outlineLvl w:val="2"/>
    </w:pPr>
    <w:rPr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Pr>
      <w:rFonts w:ascii="Cambria" w:eastAsia="Times New Roman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eastAsia="Times New Roman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eastAsia="Times New Roman" w:hAnsi="Calibri" w:cs="Calibri"/>
      <w:b/>
      <w:bCs/>
      <w:sz w:val="28"/>
      <w:szCs w:val="28"/>
      <w:lang w:val="en-US" w:eastAsia="en-US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Heading1Char">
    <w:name w:val="Heading 1 Char"/>
    <w:link w:val="Heading1"/>
    <w:locked/>
    <w:rPr>
      <w:rFonts w:ascii="Cambria" w:eastAsia="Times New Roman" w:hAnsi="Cambria" w:cs="Cambria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  <w:u w:val="single"/>
    </w:rPr>
  </w:style>
  <w:style w:type="character" w:styleId="FollowedHyperlink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TitleChar">
    <w:name w:val="Title Char"/>
    <w:link w:val="Title"/>
    <w:uiPriority w:val="99"/>
    <w:locked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st1">
    <w:name w:val="st1"/>
    <w:basedOn w:val="DefaultParagraphFont"/>
    <w:rsid w:val="008B3FE7"/>
  </w:style>
  <w:style w:type="character" w:customStyle="1" w:styleId="apple-converted-space">
    <w:name w:val="apple-converted-space"/>
    <w:basedOn w:val="DefaultParagraphFont"/>
    <w:rsid w:val="00894194"/>
  </w:style>
  <w:style w:type="character" w:styleId="Emphasis">
    <w:name w:val="Emphasis"/>
    <w:basedOn w:val="DefaultParagraphFont"/>
    <w:uiPriority w:val="20"/>
    <w:qFormat/>
    <w:locked/>
    <w:rsid w:val="008941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CEU RT</Company>
  <LinksUpToDate>false</LinksUpToDate>
  <CharactersWithSpaces>5878</CharactersWithSpaces>
  <SharedDoc>false</SharedDoc>
  <HLinks>
    <vt:vector size="6" baseType="variant">
      <vt:variant>
        <vt:i4>1048675</vt:i4>
      </vt:variant>
      <vt:variant>
        <vt:i4>0</vt:i4>
      </vt:variant>
      <vt:variant>
        <vt:i4>0</vt:i4>
      </vt:variant>
      <vt:variant>
        <vt:i4>5</vt:i4>
      </vt:variant>
      <vt:variant>
        <vt:lpwstr>mailto:irka555@yahoo.com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ITSU</dc:creator>
  <cp:keywords/>
  <cp:lastModifiedBy>IK</cp:lastModifiedBy>
  <cp:revision>5</cp:revision>
  <cp:lastPrinted>1999-10-20T06:44:00Z</cp:lastPrinted>
  <dcterms:created xsi:type="dcterms:W3CDTF">2017-07-10T14:17:00Z</dcterms:created>
  <dcterms:modified xsi:type="dcterms:W3CDTF">2017-07-10T14:21:00Z</dcterms:modified>
</cp:coreProperties>
</file>